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92E32" w:rsidRPr="00C64C05" w:rsidRDefault="00592E32" w:rsidP="00C64C05">
      <w:pPr>
        <w:spacing w:after="0" w:line="240" w:lineRule="auto"/>
        <w:jc w:val="right"/>
        <w:rPr>
          <w:rFonts w:ascii="Times New Roman" w:eastAsia="Calibri" w:hAnsi="Times New Roman" w:cs="Times New Roman"/>
          <w:b/>
          <w:bCs/>
          <w:sz w:val="24"/>
          <w:szCs w:val="24"/>
        </w:rPr>
      </w:pPr>
      <w:r w:rsidRPr="00C64C05">
        <w:rPr>
          <w:rFonts w:ascii="Times New Roman" w:eastAsia="Calibri" w:hAnsi="Times New Roman" w:cs="Times New Roman"/>
          <w:b/>
          <w:bCs/>
          <w:sz w:val="24"/>
          <w:szCs w:val="24"/>
        </w:rPr>
        <w:t>Приложение 1.6</w:t>
      </w:r>
    </w:p>
    <w:p w:rsidR="00EC7347" w:rsidRDefault="00EC7347" w:rsidP="00C64C05">
      <w:pPr>
        <w:widowControl w:val="0"/>
        <w:spacing w:after="0" w:line="360" w:lineRule="auto"/>
        <w:jc w:val="center"/>
        <w:rPr>
          <w:rFonts w:ascii="Times New Roman" w:eastAsia="Times New Roman" w:hAnsi="Times New Roman" w:cs="Times New Roman"/>
          <w:sz w:val="28"/>
          <w:szCs w:val="28"/>
          <w:lang w:eastAsia="ru-RU"/>
        </w:rPr>
      </w:pPr>
    </w:p>
    <w:p w:rsidR="00592E32" w:rsidRPr="00C64C05" w:rsidRDefault="00592E32" w:rsidP="00C64C05">
      <w:pPr>
        <w:widowControl w:val="0"/>
        <w:spacing w:after="0" w:line="360" w:lineRule="auto"/>
        <w:jc w:val="center"/>
        <w:rPr>
          <w:rFonts w:ascii="Times New Roman" w:eastAsia="Times New Roman" w:hAnsi="Times New Roman" w:cs="Times New Roman"/>
          <w:sz w:val="28"/>
          <w:szCs w:val="28"/>
          <w:lang w:eastAsia="ru-RU"/>
        </w:rPr>
      </w:pPr>
      <w:r w:rsidRPr="00C64C05">
        <w:rPr>
          <w:rFonts w:ascii="Times New Roman" w:eastAsia="Times New Roman" w:hAnsi="Times New Roman" w:cs="Times New Roman"/>
          <w:sz w:val="28"/>
          <w:szCs w:val="28"/>
          <w:lang w:eastAsia="ru-RU"/>
        </w:rPr>
        <w:t>Министерство промышленности и торговли Тверской области</w:t>
      </w:r>
    </w:p>
    <w:p w:rsidR="00592E32" w:rsidRPr="00C64C05" w:rsidRDefault="00592E32" w:rsidP="00C64C05">
      <w:pPr>
        <w:widowControl w:val="0"/>
        <w:spacing w:after="0" w:line="360" w:lineRule="auto"/>
        <w:jc w:val="center"/>
        <w:rPr>
          <w:rFonts w:ascii="Times New Roman" w:eastAsia="Times New Roman" w:hAnsi="Times New Roman" w:cs="Times New Roman"/>
          <w:b/>
          <w:sz w:val="28"/>
          <w:szCs w:val="28"/>
          <w:lang w:eastAsia="ru-RU"/>
        </w:rPr>
      </w:pPr>
      <w:r w:rsidRPr="00C64C05">
        <w:rPr>
          <w:rFonts w:ascii="Times New Roman" w:eastAsia="Times New Roman" w:hAnsi="Times New Roman" w:cs="Times New Roman"/>
          <w:b/>
          <w:sz w:val="28"/>
          <w:szCs w:val="28"/>
          <w:lang w:eastAsia="ru-RU"/>
        </w:rPr>
        <w:t>ГБП ОУ «Торжокский государственный промышленно-гуманитарный</w:t>
      </w:r>
    </w:p>
    <w:p w:rsidR="00592E32" w:rsidRPr="00C64C05" w:rsidRDefault="00592E32" w:rsidP="00C64C05">
      <w:pPr>
        <w:widowControl w:val="0"/>
        <w:spacing w:after="0" w:line="360" w:lineRule="auto"/>
        <w:jc w:val="center"/>
        <w:rPr>
          <w:rFonts w:ascii="Times New Roman" w:eastAsia="Times New Roman" w:hAnsi="Times New Roman" w:cs="Times New Roman"/>
          <w:b/>
          <w:sz w:val="28"/>
          <w:szCs w:val="28"/>
          <w:lang w:eastAsia="ru-RU"/>
        </w:rPr>
      </w:pPr>
      <w:r w:rsidRPr="00C64C05">
        <w:rPr>
          <w:rFonts w:ascii="Times New Roman" w:eastAsia="Times New Roman" w:hAnsi="Times New Roman" w:cs="Times New Roman"/>
          <w:b/>
          <w:sz w:val="28"/>
          <w:szCs w:val="28"/>
          <w:lang w:eastAsia="ru-RU"/>
        </w:rPr>
        <w:t xml:space="preserve"> колледж»</w:t>
      </w:r>
    </w:p>
    <w:p w:rsidR="00592E32" w:rsidRPr="00C64C05" w:rsidRDefault="00592E32" w:rsidP="00C64C05">
      <w:pPr>
        <w:widowControl w:val="0"/>
        <w:spacing w:after="0" w:line="360" w:lineRule="auto"/>
        <w:jc w:val="center"/>
        <w:rPr>
          <w:rFonts w:ascii="Times New Roman" w:eastAsia="Times New Roman" w:hAnsi="Times New Roman" w:cs="Times New Roman"/>
          <w:sz w:val="28"/>
          <w:szCs w:val="28"/>
          <w:lang w:eastAsia="ar-SA"/>
        </w:rPr>
      </w:pPr>
      <w:r w:rsidRPr="00C64C05">
        <w:rPr>
          <w:rFonts w:ascii="Times New Roman" w:eastAsia="Times New Roman" w:hAnsi="Times New Roman" w:cs="Times New Roman"/>
          <w:sz w:val="28"/>
          <w:szCs w:val="28"/>
          <w:lang w:eastAsia="ar-SA"/>
        </w:rPr>
        <w:t>08.02.01 «Строительство и эксплуатация зданий и сооружений»</w:t>
      </w: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C64C05">
      <w:pPr>
        <w:spacing w:after="0" w:line="240" w:lineRule="auto"/>
        <w:jc w:val="right"/>
        <w:rPr>
          <w:rFonts w:ascii="Times New Roman" w:eastAsia="Calibri" w:hAnsi="Times New Roman" w:cs="Times New Roman"/>
          <w:b/>
          <w:bCs/>
          <w:sz w:val="24"/>
          <w:szCs w:val="24"/>
        </w:rPr>
      </w:pPr>
    </w:p>
    <w:p w:rsidR="00592E32" w:rsidRPr="00C64C05" w:rsidRDefault="00592E32" w:rsidP="00F66D0E">
      <w:pPr>
        <w:spacing w:after="0" w:line="360" w:lineRule="auto"/>
        <w:jc w:val="center"/>
        <w:outlineLvl w:val="0"/>
        <w:rPr>
          <w:rFonts w:ascii="Times New Roman" w:eastAsia="Times New Roman" w:hAnsi="Times New Roman" w:cs="Times New Roman"/>
          <w:b/>
          <w:bCs/>
          <w:kern w:val="36"/>
          <w:sz w:val="36"/>
          <w:szCs w:val="36"/>
          <w:lang w:eastAsia="ru-RU"/>
        </w:rPr>
      </w:pPr>
      <w:r w:rsidRPr="00C64C05">
        <w:rPr>
          <w:rFonts w:ascii="Times New Roman" w:eastAsia="Times New Roman" w:hAnsi="Times New Roman" w:cs="Times New Roman"/>
          <w:b/>
          <w:bCs/>
          <w:kern w:val="36"/>
          <w:sz w:val="36"/>
          <w:szCs w:val="36"/>
          <w:lang w:eastAsia="ru-RU"/>
        </w:rPr>
        <w:t>ПМ.06</w:t>
      </w:r>
      <w:r w:rsidR="00C64C05" w:rsidRPr="00C64C05">
        <w:rPr>
          <w:rFonts w:ascii="Times New Roman" w:eastAsia="Times New Roman" w:hAnsi="Times New Roman" w:cs="Times New Roman"/>
          <w:b/>
          <w:bCs/>
          <w:kern w:val="36"/>
          <w:sz w:val="36"/>
          <w:szCs w:val="36"/>
          <w:lang w:eastAsia="ru-RU"/>
        </w:rPr>
        <w:t>.</w:t>
      </w:r>
      <w:r w:rsidRPr="00C64C05">
        <w:rPr>
          <w:rFonts w:ascii="Times New Roman" w:eastAsia="Times New Roman" w:hAnsi="Times New Roman" w:cs="Times New Roman"/>
          <w:b/>
          <w:bCs/>
          <w:kern w:val="36"/>
          <w:sz w:val="36"/>
          <w:szCs w:val="36"/>
          <w:lang w:eastAsia="ru-RU"/>
        </w:rPr>
        <w:t xml:space="preserve"> ВЫПОЛНЕНИЕ РАБОТ ПО ОДНОЙ ИЛИ НЕСКОЛЬКИМ ПРОФЕССИЯМ РАБОЧИХ, ДОЛЖНОСТЯМ СЛУЖАЩИХ</w:t>
      </w:r>
    </w:p>
    <w:p w:rsidR="00592E32" w:rsidRPr="00C64C05" w:rsidRDefault="00592E32" w:rsidP="00F66D0E">
      <w:pPr>
        <w:spacing w:after="0" w:line="360" w:lineRule="auto"/>
        <w:jc w:val="center"/>
        <w:rPr>
          <w:rFonts w:ascii="Times New Roman" w:eastAsia="Calibri" w:hAnsi="Times New Roman" w:cs="Times New Roman"/>
          <w:sz w:val="24"/>
          <w:szCs w:val="24"/>
        </w:rPr>
      </w:pPr>
    </w:p>
    <w:p w:rsidR="00592E32" w:rsidRPr="00C64C05" w:rsidRDefault="00592E32" w:rsidP="00C64C05">
      <w:pPr>
        <w:widowControl w:val="0"/>
        <w:spacing w:after="0" w:line="360" w:lineRule="auto"/>
        <w:jc w:val="center"/>
        <w:rPr>
          <w:rFonts w:ascii="Times New Roman" w:eastAsia="Times New Roman" w:hAnsi="Times New Roman" w:cs="Times New Roman"/>
          <w:sz w:val="36"/>
          <w:szCs w:val="36"/>
          <w:lang w:eastAsia="ru-RU"/>
        </w:rPr>
      </w:pPr>
      <w:r w:rsidRPr="00C64C05">
        <w:rPr>
          <w:rFonts w:ascii="Times New Roman" w:eastAsia="Times New Roman" w:hAnsi="Times New Roman" w:cs="Times New Roman"/>
          <w:sz w:val="36"/>
          <w:szCs w:val="36"/>
          <w:lang w:eastAsia="ru-RU"/>
        </w:rPr>
        <w:t xml:space="preserve">РАБОЧАЯ ПРОГРАММА </w:t>
      </w:r>
    </w:p>
    <w:p w:rsidR="00592E32" w:rsidRPr="00C64C05" w:rsidRDefault="00592E32" w:rsidP="00C64C05">
      <w:pPr>
        <w:widowControl w:val="0"/>
        <w:spacing w:after="0" w:line="360" w:lineRule="auto"/>
        <w:jc w:val="center"/>
        <w:rPr>
          <w:rFonts w:ascii="Times New Roman" w:eastAsia="Times New Roman" w:hAnsi="Times New Roman" w:cs="Times New Roman"/>
          <w:sz w:val="36"/>
          <w:szCs w:val="36"/>
          <w:lang w:eastAsia="ru-RU"/>
        </w:rPr>
      </w:pPr>
      <w:r w:rsidRPr="00C64C05">
        <w:rPr>
          <w:rFonts w:ascii="Times New Roman" w:eastAsia="Times New Roman" w:hAnsi="Times New Roman" w:cs="Times New Roman"/>
          <w:sz w:val="36"/>
          <w:szCs w:val="36"/>
          <w:lang w:eastAsia="ru-RU"/>
        </w:rPr>
        <w:t>ПРОФЕССИОНАЛЬНОГО МОДУЛЯ</w:t>
      </w:r>
    </w:p>
    <w:p w:rsidR="00592E32" w:rsidRPr="00C64C05" w:rsidRDefault="00592E32" w:rsidP="00C64C05">
      <w:pPr>
        <w:spacing w:after="0" w:line="360" w:lineRule="auto"/>
        <w:jc w:val="center"/>
        <w:rPr>
          <w:rFonts w:ascii="Times New Roman" w:eastAsia="Calibri" w:hAnsi="Times New Roman" w:cs="Times New Roman"/>
          <w:sz w:val="24"/>
          <w:szCs w:val="24"/>
        </w:rPr>
      </w:pPr>
    </w:p>
    <w:p w:rsidR="00592E32" w:rsidRPr="00C64C05" w:rsidRDefault="00592E32" w:rsidP="00C64C05">
      <w:pPr>
        <w:spacing w:after="0" w:line="360" w:lineRule="auto"/>
        <w:jc w:val="center"/>
        <w:rPr>
          <w:rFonts w:ascii="Times New Roman" w:eastAsia="Calibri" w:hAnsi="Times New Roman" w:cs="Times New Roman"/>
          <w:sz w:val="24"/>
          <w:szCs w:val="24"/>
        </w:rPr>
      </w:pPr>
    </w:p>
    <w:p w:rsidR="00592E32" w:rsidRPr="00C64C05" w:rsidRDefault="00592E32" w:rsidP="00C64C05">
      <w:pPr>
        <w:spacing w:after="0" w:line="360" w:lineRule="auto"/>
        <w:jc w:val="center"/>
        <w:rPr>
          <w:rFonts w:ascii="Times New Roman" w:eastAsia="Calibri" w:hAnsi="Times New Roman" w:cs="Times New Roman"/>
          <w:sz w:val="24"/>
          <w:szCs w:val="24"/>
        </w:rPr>
      </w:pPr>
    </w:p>
    <w:p w:rsidR="00592E32" w:rsidRPr="00C64C05" w:rsidRDefault="00592E32" w:rsidP="00C64C05">
      <w:pPr>
        <w:spacing w:after="0" w:line="360" w:lineRule="auto"/>
        <w:jc w:val="center"/>
        <w:rPr>
          <w:rFonts w:ascii="Times New Roman" w:eastAsia="Calibri" w:hAnsi="Times New Roman" w:cs="Times New Roman"/>
          <w:sz w:val="24"/>
          <w:szCs w:val="24"/>
        </w:rPr>
      </w:pPr>
    </w:p>
    <w:p w:rsidR="00592E32" w:rsidRPr="00C64C05" w:rsidRDefault="00592E32" w:rsidP="00C64C05">
      <w:pPr>
        <w:spacing w:after="0" w:line="360" w:lineRule="auto"/>
        <w:jc w:val="center"/>
        <w:rPr>
          <w:rFonts w:ascii="Times New Roman" w:eastAsia="Calibri" w:hAnsi="Times New Roman" w:cs="Times New Roman"/>
          <w:sz w:val="24"/>
          <w:szCs w:val="24"/>
        </w:rPr>
      </w:pPr>
    </w:p>
    <w:p w:rsidR="00592E32" w:rsidRPr="00C64C05" w:rsidRDefault="00592E32" w:rsidP="00C64C05">
      <w:pPr>
        <w:spacing w:after="0" w:line="360" w:lineRule="auto"/>
        <w:jc w:val="center"/>
        <w:rPr>
          <w:rFonts w:ascii="Times New Roman" w:eastAsia="Calibri" w:hAnsi="Times New Roman" w:cs="Times New Roman"/>
          <w:sz w:val="24"/>
          <w:szCs w:val="24"/>
        </w:rPr>
      </w:pPr>
    </w:p>
    <w:p w:rsidR="00592E32" w:rsidRPr="00C64C05" w:rsidRDefault="00592E32" w:rsidP="00C64C05">
      <w:pPr>
        <w:spacing w:after="0" w:line="360" w:lineRule="auto"/>
        <w:jc w:val="center"/>
        <w:rPr>
          <w:rFonts w:ascii="Times New Roman" w:eastAsia="Calibri" w:hAnsi="Times New Roman" w:cs="Times New Roman"/>
          <w:sz w:val="24"/>
          <w:szCs w:val="24"/>
        </w:rPr>
      </w:pPr>
    </w:p>
    <w:p w:rsidR="00592E32" w:rsidRPr="00C64C05" w:rsidRDefault="00592E32" w:rsidP="00C64C05">
      <w:pPr>
        <w:spacing w:after="0" w:line="360" w:lineRule="auto"/>
        <w:jc w:val="center"/>
        <w:rPr>
          <w:rFonts w:ascii="Times New Roman" w:eastAsia="Calibri" w:hAnsi="Times New Roman" w:cs="Times New Roman"/>
          <w:sz w:val="24"/>
          <w:szCs w:val="24"/>
        </w:rPr>
      </w:pPr>
    </w:p>
    <w:p w:rsidR="00592E32" w:rsidRPr="00C64C05" w:rsidRDefault="00592E32" w:rsidP="00C64C05">
      <w:pPr>
        <w:spacing w:after="0" w:line="360" w:lineRule="auto"/>
        <w:jc w:val="center"/>
        <w:rPr>
          <w:rFonts w:ascii="Times New Roman" w:eastAsia="Calibri" w:hAnsi="Times New Roman" w:cs="Times New Roman"/>
          <w:sz w:val="24"/>
          <w:szCs w:val="24"/>
        </w:rPr>
      </w:pPr>
    </w:p>
    <w:p w:rsidR="00592E32" w:rsidRPr="00C64C05" w:rsidRDefault="00592E32" w:rsidP="00C64C05">
      <w:pPr>
        <w:spacing w:after="0" w:line="360" w:lineRule="auto"/>
        <w:jc w:val="center"/>
        <w:rPr>
          <w:rFonts w:ascii="Times New Roman" w:eastAsia="Calibri" w:hAnsi="Times New Roman" w:cs="Times New Roman"/>
          <w:sz w:val="24"/>
          <w:szCs w:val="24"/>
        </w:rPr>
      </w:pPr>
    </w:p>
    <w:p w:rsidR="00C64C05" w:rsidRPr="00C64C05" w:rsidRDefault="00C64C05" w:rsidP="00F66D0E">
      <w:pPr>
        <w:spacing w:after="0" w:line="360" w:lineRule="auto"/>
        <w:rPr>
          <w:rFonts w:ascii="Times New Roman" w:eastAsia="Calibri" w:hAnsi="Times New Roman" w:cs="Times New Roman"/>
          <w:sz w:val="24"/>
          <w:szCs w:val="24"/>
        </w:rPr>
      </w:pPr>
    </w:p>
    <w:p w:rsidR="00592E32" w:rsidRPr="00C64C05" w:rsidRDefault="00592E32" w:rsidP="00C64C05">
      <w:pPr>
        <w:spacing w:after="0" w:line="360" w:lineRule="auto"/>
        <w:jc w:val="center"/>
        <w:rPr>
          <w:rFonts w:ascii="Times New Roman" w:eastAsia="Calibri" w:hAnsi="Times New Roman" w:cs="Times New Roman"/>
          <w:sz w:val="28"/>
          <w:szCs w:val="28"/>
        </w:rPr>
      </w:pPr>
      <w:r w:rsidRPr="00C64C05">
        <w:rPr>
          <w:rFonts w:ascii="Times New Roman" w:eastAsia="Calibri" w:hAnsi="Times New Roman" w:cs="Times New Roman"/>
          <w:sz w:val="28"/>
          <w:szCs w:val="28"/>
        </w:rPr>
        <w:t>Торжок, 2025</w:t>
      </w:r>
    </w:p>
    <w:p w:rsidR="00592E32" w:rsidRPr="00C64C05" w:rsidRDefault="00592E32" w:rsidP="00C64C05">
      <w:pPr>
        <w:widowControl w:val="0"/>
        <w:spacing w:after="0" w:line="360" w:lineRule="auto"/>
        <w:jc w:val="center"/>
        <w:rPr>
          <w:rFonts w:ascii="Times New Roman" w:eastAsia="Times New Roman" w:hAnsi="Times New Roman" w:cs="Times New Roman"/>
          <w:sz w:val="28"/>
          <w:szCs w:val="28"/>
          <w:lang w:eastAsia="ru-RU"/>
        </w:rPr>
      </w:pPr>
      <w:r w:rsidRPr="00C64C05">
        <w:rPr>
          <w:rFonts w:ascii="Times New Roman" w:eastAsia="Calibri" w:hAnsi="Times New Roman" w:cs="Times New Roman"/>
        </w:rPr>
        <w:br w:type="page"/>
      </w:r>
      <w:r w:rsidRPr="00C64C05">
        <w:rPr>
          <w:rFonts w:ascii="Times New Roman" w:eastAsia="Times New Roman" w:hAnsi="Times New Roman" w:cs="Times New Roman"/>
          <w:sz w:val="28"/>
          <w:szCs w:val="28"/>
          <w:lang w:eastAsia="ru-RU"/>
        </w:rPr>
        <w:lastRenderedPageBreak/>
        <w:t>Министерство промышленности и торговли Тверской области</w:t>
      </w:r>
    </w:p>
    <w:p w:rsidR="00592E32" w:rsidRPr="00C64C05" w:rsidRDefault="00592E32" w:rsidP="00C64C05">
      <w:pPr>
        <w:widowControl w:val="0"/>
        <w:spacing w:after="0" w:line="360" w:lineRule="auto"/>
        <w:jc w:val="center"/>
        <w:rPr>
          <w:rFonts w:ascii="Times New Roman" w:eastAsia="Times New Roman" w:hAnsi="Times New Roman" w:cs="Times New Roman"/>
          <w:b/>
          <w:sz w:val="28"/>
          <w:szCs w:val="28"/>
          <w:lang w:eastAsia="ru-RU"/>
        </w:rPr>
      </w:pPr>
      <w:r w:rsidRPr="00C64C05">
        <w:rPr>
          <w:rFonts w:ascii="Times New Roman" w:eastAsia="Times New Roman" w:hAnsi="Times New Roman" w:cs="Times New Roman"/>
          <w:b/>
          <w:sz w:val="28"/>
          <w:szCs w:val="28"/>
          <w:lang w:eastAsia="ru-RU"/>
        </w:rPr>
        <w:t>ГБП ОУ «Торжокский государственный промышленно-гуманитарный</w:t>
      </w:r>
    </w:p>
    <w:p w:rsidR="00592E32" w:rsidRPr="00C64C05" w:rsidRDefault="00592E32" w:rsidP="00C64C05">
      <w:pPr>
        <w:widowControl w:val="0"/>
        <w:spacing w:after="0" w:line="360" w:lineRule="auto"/>
        <w:jc w:val="center"/>
        <w:rPr>
          <w:rFonts w:ascii="Times New Roman" w:eastAsia="Times New Roman" w:hAnsi="Times New Roman" w:cs="Times New Roman"/>
          <w:b/>
          <w:sz w:val="28"/>
          <w:szCs w:val="28"/>
          <w:lang w:eastAsia="ru-RU"/>
        </w:rPr>
      </w:pPr>
      <w:r w:rsidRPr="00C64C05">
        <w:rPr>
          <w:rFonts w:ascii="Times New Roman" w:eastAsia="Times New Roman" w:hAnsi="Times New Roman" w:cs="Times New Roman"/>
          <w:b/>
          <w:sz w:val="28"/>
          <w:szCs w:val="28"/>
          <w:lang w:eastAsia="ru-RU"/>
        </w:rPr>
        <w:t xml:space="preserve"> колледж»</w:t>
      </w:r>
    </w:p>
    <w:p w:rsidR="00592E32" w:rsidRPr="00C64C05" w:rsidRDefault="00592E32" w:rsidP="00C64C05">
      <w:pPr>
        <w:widowControl w:val="0"/>
        <w:spacing w:after="0" w:line="360" w:lineRule="auto"/>
        <w:jc w:val="center"/>
        <w:rPr>
          <w:rFonts w:ascii="Times New Roman" w:eastAsia="Times New Roman" w:hAnsi="Times New Roman" w:cs="Times New Roman"/>
          <w:sz w:val="28"/>
          <w:szCs w:val="28"/>
          <w:lang w:eastAsia="ar-SA"/>
        </w:rPr>
      </w:pPr>
    </w:p>
    <w:tbl>
      <w:tblPr>
        <w:tblpPr w:leftFromText="180" w:rightFromText="180" w:vertAnchor="text" w:horzAnchor="margin" w:tblpY="-352"/>
        <w:tblW w:w="10185" w:type="dxa"/>
        <w:tblCellSpacing w:w="0" w:type="dxa"/>
        <w:tblCellMar>
          <w:top w:w="105" w:type="dxa"/>
          <w:left w:w="105" w:type="dxa"/>
          <w:bottom w:w="105" w:type="dxa"/>
          <w:right w:w="105" w:type="dxa"/>
        </w:tblCellMar>
        <w:tblLook w:val="04A0" w:firstRow="1" w:lastRow="0" w:firstColumn="1" w:lastColumn="0" w:noHBand="0" w:noVBand="1"/>
      </w:tblPr>
      <w:tblGrid>
        <w:gridCol w:w="5253"/>
        <w:gridCol w:w="4932"/>
      </w:tblGrid>
      <w:tr w:rsidR="00A75F5E" w:rsidRPr="00A75F5E" w:rsidTr="001C19B7">
        <w:trPr>
          <w:tblCellSpacing w:w="0" w:type="dxa"/>
        </w:trPr>
        <w:tc>
          <w:tcPr>
            <w:tcW w:w="5253" w:type="dxa"/>
            <w:hideMark/>
          </w:tcPr>
          <w:p w:rsidR="00A75F5E" w:rsidRPr="00A75F5E" w:rsidRDefault="00A75F5E" w:rsidP="00A75F5E">
            <w:pPr>
              <w:widowControl w:val="0"/>
              <w:spacing w:after="0" w:line="240" w:lineRule="auto"/>
              <w:ind w:firstLine="709"/>
              <w:jc w:val="both"/>
              <w:rPr>
                <w:rFonts w:ascii="Times New Roman" w:eastAsia="Times New Roman" w:hAnsi="Times New Roman" w:cs="Times New Roman"/>
                <w:sz w:val="27"/>
                <w:szCs w:val="27"/>
                <w:lang w:eastAsia="ru-RU"/>
              </w:rPr>
            </w:pPr>
            <w:r w:rsidRPr="00A75F5E">
              <w:rPr>
                <w:rFonts w:ascii="Times New Roman" w:eastAsia="Times New Roman" w:hAnsi="Times New Roman" w:cs="Times New Roman"/>
                <w:sz w:val="27"/>
                <w:szCs w:val="27"/>
                <w:lang w:eastAsia="ru-RU"/>
              </w:rPr>
              <w:t xml:space="preserve">Рецензент </w:t>
            </w:r>
          </w:p>
          <w:p w:rsidR="00A75F5E" w:rsidRPr="00A75F5E" w:rsidRDefault="00A75F5E" w:rsidP="00A75F5E">
            <w:pPr>
              <w:widowControl w:val="0"/>
              <w:spacing w:after="0" w:line="240" w:lineRule="auto"/>
              <w:ind w:firstLine="709"/>
              <w:jc w:val="both"/>
              <w:rPr>
                <w:rFonts w:ascii="Times New Roman" w:eastAsia="Times New Roman" w:hAnsi="Times New Roman" w:cs="Times New Roman"/>
                <w:sz w:val="27"/>
                <w:szCs w:val="27"/>
                <w:lang w:eastAsia="ru-RU"/>
              </w:rPr>
            </w:pPr>
            <w:r w:rsidRPr="00A75F5E">
              <w:rPr>
                <w:rFonts w:ascii="Times New Roman" w:eastAsia="Times New Roman" w:hAnsi="Times New Roman" w:cs="Times New Roman"/>
                <w:sz w:val="27"/>
                <w:szCs w:val="27"/>
                <w:lang w:eastAsia="ru-RU"/>
              </w:rPr>
              <w:t>Должность, место работы</w:t>
            </w:r>
          </w:p>
          <w:p w:rsidR="00A75F5E" w:rsidRDefault="00A75F5E" w:rsidP="00A75F5E">
            <w:pPr>
              <w:widowControl w:val="0"/>
              <w:spacing w:after="0" w:line="240" w:lineRule="auto"/>
              <w:ind w:firstLine="709"/>
              <w:jc w:val="both"/>
              <w:rPr>
                <w:rFonts w:ascii="Times New Roman" w:eastAsia="Times New Roman" w:hAnsi="Times New Roman" w:cs="Times New Roman"/>
                <w:sz w:val="28"/>
                <w:szCs w:val="28"/>
                <w:lang w:eastAsia="ru-RU"/>
              </w:rPr>
            </w:pPr>
            <w:r w:rsidRPr="00A75F5E">
              <w:rPr>
                <w:rFonts w:ascii="Times New Roman" w:eastAsia="Times New Roman" w:hAnsi="Times New Roman" w:cs="Times New Roman"/>
                <w:sz w:val="27"/>
                <w:szCs w:val="27"/>
                <w:lang w:eastAsia="ru-RU"/>
              </w:rPr>
              <w:t xml:space="preserve">________ </w:t>
            </w:r>
            <w:r w:rsidRPr="00A75F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____________________</w:t>
            </w:r>
          </w:p>
          <w:p w:rsidR="00A75F5E" w:rsidRPr="00A75F5E" w:rsidRDefault="00A75F5E" w:rsidP="00A75F5E">
            <w:pPr>
              <w:widowControl w:val="0"/>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_______________________________</w:t>
            </w:r>
          </w:p>
          <w:p w:rsidR="00A75F5E" w:rsidRPr="00A75F5E" w:rsidRDefault="00A75F5E" w:rsidP="00A75F5E">
            <w:pPr>
              <w:widowControl w:val="0"/>
              <w:spacing w:after="0" w:line="240" w:lineRule="auto"/>
              <w:ind w:firstLine="709"/>
              <w:jc w:val="both"/>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__. __. 202</w:t>
            </w:r>
            <w:r>
              <w:rPr>
                <w:rFonts w:ascii="Times New Roman" w:eastAsia="Times New Roman" w:hAnsi="Times New Roman" w:cs="Times New Roman"/>
                <w:sz w:val="27"/>
                <w:szCs w:val="27"/>
                <w:lang w:eastAsia="ru-RU"/>
              </w:rPr>
              <w:t>5</w:t>
            </w:r>
            <w:r w:rsidRPr="00A75F5E">
              <w:rPr>
                <w:rFonts w:ascii="Times New Roman" w:eastAsia="Times New Roman" w:hAnsi="Times New Roman" w:cs="Times New Roman"/>
                <w:sz w:val="27"/>
                <w:szCs w:val="27"/>
                <w:lang w:eastAsia="ru-RU"/>
              </w:rPr>
              <w:t xml:space="preserve">        </w:t>
            </w:r>
          </w:p>
        </w:tc>
        <w:tc>
          <w:tcPr>
            <w:tcW w:w="4932" w:type="dxa"/>
            <w:hideMark/>
          </w:tcPr>
          <w:p w:rsidR="00A75F5E" w:rsidRPr="00A75F5E" w:rsidRDefault="00A75F5E" w:rsidP="00A75F5E">
            <w:pPr>
              <w:widowControl w:val="0"/>
              <w:spacing w:after="0" w:line="240" w:lineRule="auto"/>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УТВЕРЖДАЮ</w:t>
            </w:r>
          </w:p>
          <w:p w:rsidR="00A75F5E" w:rsidRPr="00A75F5E" w:rsidRDefault="00A75F5E" w:rsidP="00A75F5E">
            <w:pPr>
              <w:widowControl w:val="0"/>
              <w:spacing w:after="0" w:line="240" w:lineRule="auto"/>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зам. директора по УМР</w:t>
            </w:r>
          </w:p>
          <w:p w:rsidR="00A75F5E" w:rsidRPr="00A75F5E" w:rsidRDefault="00A75F5E" w:rsidP="00A75F5E">
            <w:pPr>
              <w:widowControl w:val="0"/>
              <w:spacing w:after="0" w:line="240" w:lineRule="auto"/>
              <w:ind w:firstLine="709"/>
              <w:jc w:val="right"/>
              <w:rPr>
                <w:rFonts w:ascii="Times New Roman" w:eastAsia="Times New Roman" w:hAnsi="Times New Roman" w:cs="Times New Roman"/>
                <w:sz w:val="27"/>
                <w:szCs w:val="27"/>
                <w:u w:val="single"/>
                <w:lang w:eastAsia="ru-RU"/>
              </w:rPr>
            </w:pPr>
            <w:r w:rsidRPr="00A75F5E">
              <w:rPr>
                <w:rFonts w:ascii="Times New Roman" w:eastAsia="Times New Roman" w:hAnsi="Times New Roman" w:cs="Times New Roman"/>
                <w:sz w:val="27"/>
                <w:szCs w:val="27"/>
                <w:lang w:eastAsia="ru-RU"/>
              </w:rPr>
              <w:t>_________</w:t>
            </w:r>
            <w:r>
              <w:rPr>
                <w:rFonts w:ascii="Times New Roman" w:eastAsia="Times New Roman" w:hAnsi="Times New Roman" w:cs="Times New Roman"/>
                <w:sz w:val="27"/>
                <w:szCs w:val="27"/>
                <w:lang w:eastAsia="ru-RU"/>
              </w:rPr>
              <w:t>О.В. Гамелько</w:t>
            </w:r>
          </w:p>
          <w:p w:rsidR="00A75F5E" w:rsidRPr="00A75F5E" w:rsidRDefault="00A75F5E" w:rsidP="00A75F5E">
            <w:pPr>
              <w:widowControl w:val="0"/>
              <w:spacing w:after="0" w:line="240" w:lineRule="auto"/>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__. __. 202</w:t>
            </w:r>
            <w:r>
              <w:rPr>
                <w:rFonts w:ascii="Times New Roman" w:eastAsia="Times New Roman" w:hAnsi="Times New Roman" w:cs="Times New Roman"/>
                <w:sz w:val="27"/>
                <w:szCs w:val="27"/>
                <w:lang w:eastAsia="ru-RU"/>
              </w:rPr>
              <w:t>5</w:t>
            </w:r>
            <w:r w:rsidRPr="00A75F5E">
              <w:rPr>
                <w:rFonts w:ascii="Times New Roman" w:eastAsia="Times New Roman" w:hAnsi="Times New Roman" w:cs="Times New Roman"/>
                <w:sz w:val="27"/>
                <w:szCs w:val="27"/>
                <w:lang w:eastAsia="ru-RU"/>
              </w:rPr>
              <w:t xml:space="preserve">     </w:t>
            </w:r>
          </w:p>
          <w:p w:rsidR="00A75F5E" w:rsidRPr="00A75F5E" w:rsidRDefault="00A75F5E" w:rsidP="00A75F5E">
            <w:pPr>
              <w:widowControl w:val="0"/>
              <w:spacing w:after="0" w:line="240" w:lineRule="auto"/>
              <w:ind w:firstLine="709"/>
              <w:jc w:val="both"/>
              <w:rPr>
                <w:rFonts w:ascii="Times New Roman" w:eastAsia="Times New Roman" w:hAnsi="Times New Roman" w:cs="Times New Roman"/>
                <w:sz w:val="24"/>
                <w:szCs w:val="24"/>
                <w:lang w:eastAsia="ru-RU"/>
              </w:rPr>
            </w:pPr>
          </w:p>
        </w:tc>
      </w:tr>
    </w:tbl>
    <w:p w:rsidR="00592E32" w:rsidRPr="00C64C05" w:rsidRDefault="00592E32" w:rsidP="00C64C05">
      <w:pPr>
        <w:spacing w:after="0" w:line="240" w:lineRule="auto"/>
        <w:rPr>
          <w:rFonts w:ascii="Times New Roman" w:eastAsia="Times New Roman" w:hAnsi="Times New Roman" w:cs="Times New Roman"/>
          <w:b/>
          <w:bCs/>
          <w:kern w:val="36"/>
          <w:sz w:val="24"/>
          <w:szCs w:val="24"/>
          <w:lang w:eastAsia="ru-RU"/>
        </w:rPr>
      </w:pPr>
    </w:p>
    <w:p w:rsidR="00592E32" w:rsidRPr="00C64C05" w:rsidRDefault="00592E32" w:rsidP="00C64C05">
      <w:pPr>
        <w:spacing w:after="0" w:line="240" w:lineRule="auto"/>
        <w:jc w:val="center"/>
        <w:outlineLvl w:val="0"/>
        <w:rPr>
          <w:rFonts w:ascii="Times New Roman" w:eastAsia="Times New Roman" w:hAnsi="Times New Roman" w:cs="Times New Roman"/>
          <w:b/>
          <w:bCs/>
          <w:kern w:val="36"/>
          <w:sz w:val="32"/>
          <w:szCs w:val="32"/>
          <w:lang w:eastAsia="ru-RU"/>
        </w:rPr>
      </w:pPr>
      <w:r w:rsidRPr="00C64C05">
        <w:rPr>
          <w:rFonts w:ascii="Times New Roman" w:eastAsia="Times New Roman" w:hAnsi="Times New Roman" w:cs="Times New Roman"/>
          <w:b/>
          <w:bCs/>
          <w:kern w:val="36"/>
          <w:sz w:val="32"/>
          <w:szCs w:val="32"/>
          <w:lang w:eastAsia="ru-RU"/>
        </w:rPr>
        <w:t>ПМ.06</w:t>
      </w:r>
      <w:r w:rsidR="00C64C05" w:rsidRPr="00C64C05">
        <w:rPr>
          <w:rFonts w:ascii="Times New Roman" w:eastAsia="Times New Roman" w:hAnsi="Times New Roman" w:cs="Times New Roman"/>
          <w:b/>
          <w:bCs/>
          <w:kern w:val="36"/>
          <w:sz w:val="32"/>
          <w:szCs w:val="32"/>
          <w:lang w:eastAsia="ru-RU"/>
        </w:rPr>
        <w:t>.</w:t>
      </w:r>
      <w:r w:rsidRPr="00C64C05">
        <w:rPr>
          <w:rFonts w:ascii="Times New Roman" w:eastAsia="Times New Roman" w:hAnsi="Times New Roman" w:cs="Times New Roman"/>
          <w:b/>
          <w:bCs/>
          <w:kern w:val="36"/>
          <w:sz w:val="32"/>
          <w:szCs w:val="32"/>
          <w:lang w:eastAsia="ru-RU"/>
        </w:rPr>
        <w:t xml:space="preserve"> ВЫПОЛНЕНИЕ РАБОТ ПО ОДНОЙ ИЛИ НЕСКОЛЬКИМ ПРОФЕССИЯМ РАБОЧИХ, ДОЛЖНОСТЯМ СЛУЖАЩИХ</w:t>
      </w:r>
    </w:p>
    <w:p w:rsidR="00592E32" w:rsidRPr="00C64C05" w:rsidRDefault="00592E32" w:rsidP="00C64C05">
      <w:pPr>
        <w:spacing w:after="0" w:line="360" w:lineRule="auto"/>
        <w:jc w:val="center"/>
        <w:rPr>
          <w:rFonts w:ascii="Times New Roman" w:eastAsia="Calibri" w:hAnsi="Times New Roman" w:cs="Times New Roman"/>
          <w:sz w:val="32"/>
          <w:szCs w:val="32"/>
        </w:rPr>
      </w:pPr>
    </w:p>
    <w:p w:rsidR="00592E32" w:rsidRPr="00C64C05" w:rsidRDefault="00592E32" w:rsidP="00C64C05">
      <w:pPr>
        <w:widowControl w:val="0"/>
        <w:spacing w:after="0" w:line="360" w:lineRule="auto"/>
        <w:jc w:val="center"/>
        <w:rPr>
          <w:rFonts w:ascii="Times New Roman" w:eastAsia="Times New Roman" w:hAnsi="Times New Roman" w:cs="Times New Roman"/>
          <w:sz w:val="32"/>
          <w:szCs w:val="32"/>
          <w:lang w:eastAsia="ru-RU"/>
        </w:rPr>
      </w:pPr>
      <w:r w:rsidRPr="00C64C05">
        <w:rPr>
          <w:rFonts w:ascii="Times New Roman" w:eastAsia="Times New Roman" w:hAnsi="Times New Roman" w:cs="Times New Roman"/>
          <w:sz w:val="32"/>
          <w:szCs w:val="32"/>
          <w:lang w:eastAsia="ru-RU"/>
        </w:rPr>
        <w:t>РАБОЧАЯ ПРОГРАММА ПРОФЕССИОНАЛЬНОГО МОДУЛЯ</w:t>
      </w:r>
    </w:p>
    <w:p w:rsidR="00592E32" w:rsidRPr="00C64C05" w:rsidRDefault="00592E32" w:rsidP="00C64C05">
      <w:pPr>
        <w:spacing w:after="0" w:line="240" w:lineRule="auto"/>
        <w:rPr>
          <w:rFonts w:ascii="Times New Roman" w:eastAsia="Times New Roman" w:hAnsi="Times New Roman" w:cs="Times New Roman"/>
          <w:bCs/>
          <w:kern w:val="36"/>
          <w:sz w:val="28"/>
          <w:szCs w:val="28"/>
          <w:lang w:eastAsia="ru-RU"/>
        </w:rPr>
      </w:pPr>
      <w:r w:rsidRPr="00C64C05">
        <w:rPr>
          <w:rFonts w:ascii="Times New Roman" w:eastAsia="Times New Roman" w:hAnsi="Times New Roman" w:cs="Times New Roman"/>
          <w:bCs/>
          <w:kern w:val="36"/>
          <w:sz w:val="28"/>
          <w:szCs w:val="28"/>
          <w:lang w:eastAsia="ru-RU"/>
        </w:rPr>
        <w:t>Для специальности 08.02.01 «Строительство и эксплуатация зданий и сооружений»</w:t>
      </w:r>
    </w:p>
    <w:p w:rsidR="00592E32" w:rsidRPr="00C64C05" w:rsidRDefault="00592E32" w:rsidP="00C64C05">
      <w:pPr>
        <w:spacing w:after="0" w:line="240" w:lineRule="auto"/>
        <w:rPr>
          <w:rFonts w:ascii="Times New Roman" w:eastAsia="Times New Roman" w:hAnsi="Times New Roman" w:cs="Times New Roman"/>
          <w:bCs/>
          <w:kern w:val="36"/>
          <w:sz w:val="28"/>
          <w:szCs w:val="28"/>
          <w:lang w:eastAsia="ru-RU"/>
        </w:rPr>
      </w:pPr>
    </w:p>
    <w:p w:rsidR="00592E32" w:rsidRPr="00C64C05" w:rsidRDefault="00592E32" w:rsidP="00C64C05">
      <w:pPr>
        <w:spacing w:after="0" w:line="240" w:lineRule="auto"/>
        <w:rPr>
          <w:rFonts w:ascii="Times New Roman" w:eastAsia="Times New Roman" w:hAnsi="Times New Roman" w:cs="Times New Roman"/>
          <w:bCs/>
          <w:kern w:val="36"/>
          <w:sz w:val="28"/>
          <w:szCs w:val="28"/>
          <w:lang w:eastAsia="ru-RU"/>
        </w:rPr>
      </w:pPr>
    </w:p>
    <w:p w:rsidR="00C64C05" w:rsidRPr="00C64C05" w:rsidRDefault="00C64C05" w:rsidP="00C64C05">
      <w:pPr>
        <w:suppressAutoHyphens/>
        <w:spacing w:after="0"/>
        <w:ind w:firstLine="746"/>
        <w:jc w:val="both"/>
        <w:rPr>
          <w:rFonts w:ascii="Times New Roman" w:hAnsi="Times New Roman" w:cs="Times New Roman"/>
          <w:sz w:val="24"/>
          <w:szCs w:val="24"/>
        </w:rPr>
      </w:pPr>
      <w:r w:rsidRPr="00C64C05">
        <w:rPr>
          <w:rFonts w:ascii="Times New Roman" w:hAnsi="Times New Roman" w:cs="Times New Roman"/>
          <w:bCs/>
          <w:sz w:val="24"/>
          <w:szCs w:val="24"/>
        </w:rPr>
        <w:t>Составлена в соответствии с Федеральным государственным образовательным стандартом среднего профессионального образования по специальности 08.02.01 Строительство и эксплуатация зданий и сооружений, утверждённым Приказом Минпросвещения России от 25 июня 2024 г. № 442</w:t>
      </w:r>
      <w:r w:rsidRPr="00C64C05">
        <w:rPr>
          <w:rFonts w:ascii="Times New Roman" w:hAnsi="Times New Roman" w:cs="Times New Roman"/>
          <w:sz w:val="24"/>
          <w:szCs w:val="24"/>
        </w:rPr>
        <w:t xml:space="preserve"> с учетом примерной программы профессионального модуля ОПОП-П, утвержденной протоколом федерального учебно-методического объединения в системе среднего профессионального образования по УГПС 08.00.00 Техника и технологии строительства №6 от 17.07.2024</w:t>
      </w:r>
    </w:p>
    <w:p w:rsidR="00C64C05" w:rsidRDefault="00C64C05" w:rsidP="00C64C05">
      <w:pPr>
        <w:widowControl w:val="0"/>
        <w:spacing w:after="0" w:line="360" w:lineRule="auto"/>
        <w:jc w:val="both"/>
        <w:rPr>
          <w:rFonts w:ascii="Times New Roman" w:eastAsia="Times New Roman" w:hAnsi="Times New Roman" w:cs="Times New Roman"/>
          <w:sz w:val="28"/>
          <w:szCs w:val="28"/>
        </w:rPr>
      </w:pPr>
    </w:p>
    <w:p w:rsidR="00C64C05" w:rsidRPr="00C64C05" w:rsidRDefault="00C64C05" w:rsidP="00C64C05">
      <w:pPr>
        <w:widowControl w:val="0"/>
        <w:spacing w:after="0" w:line="360" w:lineRule="auto"/>
        <w:jc w:val="both"/>
        <w:rPr>
          <w:rFonts w:ascii="Times New Roman" w:eastAsia="Times New Roman" w:hAnsi="Times New Roman" w:cs="Times New Roman"/>
          <w:sz w:val="28"/>
          <w:szCs w:val="28"/>
        </w:rPr>
      </w:pPr>
      <w:r w:rsidRPr="00C64C05">
        <w:rPr>
          <w:rFonts w:ascii="Times New Roman" w:eastAsia="Times New Roman" w:hAnsi="Times New Roman" w:cs="Times New Roman"/>
          <w:sz w:val="28"/>
          <w:szCs w:val="28"/>
        </w:rPr>
        <w:t>Мастер производственного обучения высшей категории __________ Г.Ю. Гуляев</w:t>
      </w:r>
    </w:p>
    <w:p w:rsidR="00C64C05" w:rsidRPr="00C64C05" w:rsidRDefault="00C64C05" w:rsidP="00C64C05">
      <w:pPr>
        <w:widowControl w:val="0"/>
        <w:spacing w:after="0" w:line="360" w:lineRule="auto"/>
        <w:jc w:val="both"/>
        <w:rPr>
          <w:rFonts w:ascii="Times New Roman" w:eastAsia="Times New Roman" w:hAnsi="Times New Roman" w:cs="Times New Roman"/>
          <w:sz w:val="28"/>
          <w:szCs w:val="28"/>
        </w:rPr>
      </w:pPr>
      <w:r w:rsidRPr="00C64C05">
        <w:rPr>
          <w:rFonts w:ascii="Times New Roman" w:eastAsia="Times New Roman" w:hAnsi="Times New Roman" w:cs="Times New Roman"/>
          <w:sz w:val="28"/>
          <w:szCs w:val="28"/>
        </w:rPr>
        <w:t>Председатель ПЦК__________ Г.А. Кукушкина</w:t>
      </w:r>
    </w:p>
    <w:p w:rsidR="00C64C05" w:rsidRPr="00C64C05" w:rsidRDefault="00C64C05" w:rsidP="00C64C05">
      <w:pPr>
        <w:widowControl w:val="0"/>
        <w:spacing w:after="0" w:line="360" w:lineRule="auto"/>
        <w:jc w:val="both"/>
        <w:rPr>
          <w:rFonts w:ascii="Times New Roman" w:eastAsia="Times New Roman" w:hAnsi="Times New Roman" w:cs="Times New Roman"/>
          <w:sz w:val="28"/>
          <w:szCs w:val="28"/>
        </w:rPr>
      </w:pPr>
      <w:r w:rsidRPr="00C64C05">
        <w:rPr>
          <w:rFonts w:ascii="Times New Roman" w:eastAsia="Times New Roman" w:hAnsi="Times New Roman" w:cs="Times New Roman"/>
          <w:sz w:val="28"/>
          <w:szCs w:val="28"/>
        </w:rPr>
        <w:t>Протокол № ____ от __. __. 2025</w:t>
      </w:r>
    </w:p>
    <w:p w:rsidR="00C64C05" w:rsidRPr="00C64C05" w:rsidRDefault="00C64C05" w:rsidP="00C64C05">
      <w:pPr>
        <w:widowControl w:val="0"/>
        <w:spacing w:after="0" w:line="360" w:lineRule="auto"/>
        <w:jc w:val="both"/>
        <w:rPr>
          <w:rFonts w:ascii="Times New Roman" w:eastAsia="Times New Roman" w:hAnsi="Times New Roman" w:cs="Times New Roman"/>
          <w:sz w:val="28"/>
          <w:szCs w:val="28"/>
        </w:rPr>
      </w:pPr>
    </w:p>
    <w:p w:rsidR="00C64C05" w:rsidRPr="00C64C05" w:rsidRDefault="00C64C05" w:rsidP="00C64C05">
      <w:pPr>
        <w:widowControl w:val="0"/>
        <w:spacing w:after="0" w:line="360" w:lineRule="auto"/>
        <w:jc w:val="both"/>
        <w:rPr>
          <w:rFonts w:ascii="Times New Roman" w:eastAsia="Times New Roman" w:hAnsi="Times New Roman" w:cs="Times New Roman"/>
          <w:sz w:val="28"/>
          <w:szCs w:val="28"/>
        </w:rPr>
      </w:pPr>
      <w:r w:rsidRPr="00C64C05">
        <w:rPr>
          <w:rFonts w:ascii="Times New Roman" w:eastAsia="Times New Roman" w:hAnsi="Times New Roman" w:cs="Times New Roman"/>
          <w:sz w:val="28"/>
          <w:szCs w:val="28"/>
        </w:rPr>
        <w:t>Методист ____________ Т.В. Белякова</w:t>
      </w:r>
    </w:p>
    <w:p w:rsidR="00C64C05" w:rsidRPr="00C64C05" w:rsidRDefault="00C64C05" w:rsidP="00C64C05">
      <w:pPr>
        <w:widowControl w:val="0"/>
        <w:spacing w:after="0" w:line="360" w:lineRule="auto"/>
        <w:jc w:val="both"/>
        <w:rPr>
          <w:rFonts w:ascii="Times New Roman" w:eastAsia="Times New Roman" w:hAnsi="Times New Roman" w:cs="Times New Roman"/>
          <w:sz w:val="28"/>
          <w:szCs w:val="28"/>
        </w:rPr>
      </w:pPr>
      <w:r w:rsidRPr="00C64C05">
        <w:rPr>
          <w:rFonts w:ascii="Times New Roman" w:eastAsia="Times New Roman" w:hAnsi="Times New Roman" w:cs="Times New Roman"/>
          <w:sz w:val="28"/>
          <w:szCs w:val="28"/>
        </w:rPr>
        <w:t>__. __. 2025</w:t>
      </w:r>
    </w:p>
    <w:p w:rsidR="00C64C05" w:rsidRPr="00C64C05" w:rsidRDefault="00C64C05" w:rsidP="00C64C05">
      <w:pPr>
        <w:widowControl w:val="0"/>
        <w:spacing w:after="0" w:line="360" w:lineRule="auto"/>
        <w:jc w:val="both"/>
        <w:rPr>
          <w:rFonts w:ascii="Times New Roman" w:eastAsia="Times New Roman" w:hAnsi="Times New Roman" w:cs="Times New Roman"/>
          <w:sz w:val="28"/>
          <w:szCs w:val="28"/>
        </w:rPr>
      </w:pPr>
    </w:p>
    <w:p w:rsidR="00C64C05" w:rsidRPr="00C64C05" w:rsidRDefault="00C64C05" w:rsidP="00C64C05">
      <w:pPr>
        <w:widowControl w:val="0"/>
        <w:spacing w:after="0" w:line="360" w:lineRule="auto"/>
        <w:jc w:val="both"/>
        <w:rPr>
          <w:rFonts w:ascii="Times New Roman" w:eastAsia="Times New Roman" w:hAnsi="Times New Roman" w:cs="Times New Roman"/>
          <w:sz w:val="28"/>
          <w:szCs w:val="28"/>
        </w:rPr>
      </w:pPr>
      <w:r w:rsidRPr="00C64C05">
        <w:rPr>
          <w:rFonts w:ascii="Times New Roman" w:eastAsia="Times New Roman" w:hAnsi="Times New Roman" w:cs="Times New Roman"/>
          <w:sz w:val="28"/>
          <w:szCs w:val="28"/>
        </w:rPr>
        <w:t>Рецензент:</w:t>
      </w:r>
    </w:p>
    <w:p w:rsidR="00592E32" w:rsidRPr="00C64C05" w:rsidRDefault="00C64C05" w:rsidP="00C64C05">
      <w:pPr>
        <w:spacing w:after="0" w:line="240" w:lineRule="auto"/>
        <w:rPr>
          <w:rFonts w:ascii="Times New Roman" w:eastAsia="Times New Roman" w:hAnsi="Times New Roman" w:cs="Times New Roman"/>
          <w:bCs/>
          <w:kern w:val="36"/>
          <w:sz w:val="24"/>
          <w:szCs w:val="24"/>
          <w:lang w:eastAsia="ru-RU"/>
        </w:rPr>
      </w:pPr>
      <w:r w:rsidRPr="00C64C05">
        <w:rPr>
          <w:rFonts w:ascii="Times New Roman" w:eastAsia="Times New Roman" w:hAnsi="Times New Roman" w:cs="Times New Roman"/>
          <w:sz w:val="28"/>
          <w:szCs w:val="28"/>
        </w:rPr>
        <w:t>Преподаватель высшей категории____________ Л.А. Николаева</w:t>
      </w:r>
    </w:p>
    <w:p w:rsidR="00592E32" w:rsidRPr="00C64C05" w:rsidRDefault="00592E32" w:rsidP="00C64C05">
      <w:pPr>
        <w:spacing w:after="0" w:line="240" w:lineRule="auto"/>
        <w:rPr>
          <w:rFonts w:ascii="Times New Roman" w:eastAsia="Times New Roman" w:hAnsi="Times New Roman" w:cs="Times New Roman"/>
          <w:bCs/>
          <w:kern w:val="36"/>
          <w:sz w:val="24"/>
          <w:szCs w:val="24"/>
          <w:lang w:eastAsia="ru-RU"/>
        </w:rPr>
      </w:pPr>
    </w:p>
    <w:p w:rsidR="00C64C05" w:rsidRDefault="00C64C05" w:rsidP="00C64C05">
      <w:pPr>
        <w:spacing w:after="0" w:line="240" w:lineRule="auto"/>
        <w:jc w:val="center"/>
        <w:outlineLvl w:val="0"/>
        <w:rPr>
          <w:rFonts w:ascii="Times New Roman" w:eastAsia="Times New Roman" w:hAnsi="Times New Roman" w:cs="Times New Roman"/>
          <w:b/>
          <w:bCs/>
          <w:kern w:val="36"/>
          <w:sz w:val="24"/>
          <w:szCs w:val="24"/>
          <w:lang w:eastAsia="ru-RU"/>
        </w:rPr>
      </w:pPr>
    </w:p>
    <w:p w:rsidR="00EC7347" w:rsidRDefault="00EC7347" w:rsidP="00EC7347">
      <w:pPr>
        <w:jc w:val="center"/>
        <w:rPr>
          <w:rFonts w:ascii="Times New Roman" w:hAnsi="Times New Roman" w:cs="Times New Roman"/>
          <w:b/>
          <w:bCs/>
        </w:rPr>
      </w:pPr>
      <w:r>
        <w:rPr>
          <w:rFonts w:ascii="Times New Roman" w:hAnsi="Times New Roman" w:cs="Times New Roman"/>
          <w:b/>
          <w:bCs/>
        </w:rPr>
        <w:lastRenderedPageBreak/>
        <w:t>СОДЕРЖАНИЕ ПРОГРАММЫ</w:t>
      </w:r>
    </w:p>
    <w:p w:rsidR="00EC7347" w:rsidRDefault="00EC7347" w:rsidP="00EC7347">
      <w:pPr>
        <w:jc w:val="center"/>
        <w:rPr>
          <w:rFonts w:ascii="Times New Roman" w:hAnsi="Times New Roman" w:cs="Times New Roman"/>
          <w:b/>
          <w:bCs/>
        </w:rPr>
      </w:pPr>
    </w:p>
    <w:p w:rsidR="00EC7347" w:rsidRDefault="00EC7347" w:rsidP="00EC7347">
      <w:pPr>
        <w:pStyle w:val="15"/>
        <w:rPr>
          <w:rFonts w:asciiTheme="minorHAnsi" w:eastAsiaTheme="minorEastAsia" w:hAnsiTheme="minorHAnsi" w:cstheme="minorBidi"/>
          <w:b w:val="0"/>
          <w:bCs w:val="0"/>
          <w:noProof/>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r:id="rId7" w:anchor="_Toc207895647" w:history="1">
        <w:r>
          <w:rPr>
            <w:rStyle w:val="ac"/>
            <w:noProof/>
          </w:rPr>
          <w:t>1. Общая характеристика</w:t>
        </w:r>
        <w:r>
          <w:rPr>
            <w:rStyle w:val="ac"/>
            <w:noProof/>
            <w:webHidden/>
          </w:rPr>
          <w:tab/>
        </w:r>
        <w:r>
          <w:rPr>
            <w:rStyle w:val="ac"/>
            <w:noProof/>
            <w:webHidden/>
          </w:rPr>
          <w:fldChar w:fldCharType="begin"/>
        </w:r>
        <w:r>
          <w:rPr>
            <w:rStyle w:val="ac"/>
            <w:noProof/>
            <w:webHidden/>
          </w:rPr>
          <w:instrText xml:space="preserve"> PAGEREF _Toc207895647 \h </w:instrText>
        </w:r>
        <w:r>
          <w:rPr>
            <w:rStyle w:val="ac"/>
            <w:noProof/>
            <w:webHidden/>
          </w:rPr>
        </w:r>
        <w:r>
          <w:rPr>
            <w:rStyle w:val="ac"/>
            <w:noProof/>
            <w:webHidden/>
          </w:rPr>
          <w:fldChar w:fldCharType="separate"/>
        </w:r>
        <w:r>
          <w:rPr>
            <w:rStyle w:val="ac"/>
            <w:noProof/>
            <w:webHidden/>
          </w:rPr>
          <w:t>4</w:t>
        </w:r>
        <w:r>
          <w:rPr>
            <w:rStyle w:val="ac"/>
            <w:noProof/>
            <w:webHidden/>
          </w:rPr>
          <w:fldChar w:fldCharType="end"/>
        </w:r>
      </w:hyperlink>
    </w:p>
    <w:p w:rsidR="00EC7347" w:rsidRDefault="00EC7347" w:rsidP="00EC7347">
      <w:pPr>
        <w:pStyle w:val="21"/>
        <w:tabs>
          <w:tab w:val="left" w:pos="960"/>
        </w:tabs>
        <w:rPr>
          <w:rFonts w:asciiTheme="minorHAnsi" w:eastAsiaTheme="minorEastAsia" w:hAnsiTheme="minorHAnsi" w:cstheme="minorBidi"/>
          <w:i w:val="0"/>
          <w:iCs w:val="0"/>
          <w:noProof/>
          <w:sz w:val="22"/>
          <w:szCs w:val="22"/>
        </w:rPr>
      </w:pPr>
      <w:hyperlink r:id="rId8" w:anchor="_Toc207895648" w:history="1">
        <w:r>
          <w:rPr>
            <w:rStyle w:val="ac"/>
            <w:noProof/>
          </w:rPr>
          <w:t>1.1.</w:t>
        </w:r>
        <w:r>
          <w:rPr>
            <w:rStyle w:val="ac"/>
            <w:rFonts w:asciiTheme="minorHAnsi" w:eastAsiaTheme="minorEastAsia" w:hAnsiTheme="minorHAnsi" w:cstheme="minorBidi"/>
            <w:i w:val="0"/>
            <w:iCs w:val="0"/>
            <w:noProof/>
            <w:sz w:val="22"/>
            <w:szCs w:val="22"/>
          </w:rPr>
          <w:tab/>
        </w:r>
        <w:r>
          <w:rPr>
            <w:rStyle w:val="ac"/>
            <w:noProof/>
          </w:rPr>
          <w:t>Цель и место профессионального модуля в структуре образовательной программы</w:t>
        </w:r>
        <w:r>
          <w:rPr>
            <w:rStyle w:val="ac"/>
            <w:noProof/>
            <w:webHidden/>
          </w:rPr>
          <w:tab/>
        </w:r>
        <w:r>
          <w:rPr>
            <w:rStyle w:val="ac"/>
            <w:noProof/>
            <w:webHidden/>
          </w:rPr>
          <w:fldChar w:fldCharType="begin"/>
        </w:r>
        <w:r>
          <w:rPr>
            <w:rStyle w:val="ac"/>
            <w:noProof/>
            <w:webHidden/>
          </w:rPr>
          <w:instrText xml:space="preserve"> PAGEREF _Toc207895648 \h </w:instrText>
        </w:r>
        <w:r>
          <w:rPr>
            <w:rStyle w:val="ac"/>
            <w:noProof/>
            <w:webHidden/>
          </w:rPr>
        </w:r>
        <w:r>
          <w:rPr>
            <w:rStyle w:val="ac"/>
            <w:noProof/>
            <w:webHidden/>
          </w:rPr>
          <w:fldChar w:fldCharType="separate"/>
        </w:r>
        <w:r>
          <w:rPr>
            <w:rStyle w:val="ac"/>
            <w:noProof/>
            <w:webHidden/>
          </w:rPr>
          <w:t>4</w:t>
        </w:r>
        <w:r>
          <w:rPr>
            <w:rStyle w:val="ac"/>
            <w:noProof/>
            <w:webHidden/>
          </w:rPr>
          <w:fldChar w:fldCharType="end"/>
        </w:r>
      </w:hyperlink>
    </w:p>
    <w:p w:rsidR="00EC7347" w:rsidRDefault="00EC7347" w:rsidP="00EC7347">
      <w:pPr>
        <w:pStyle w:val="21"/>
        <w:tabs>
          <w:tab w:val="left" w:pos="960"/>
        </w:tabs>
        <w:rPr>
          <w:rFonts w:asciiTheme="minorHAnsi" w:eastAsiaTheme="minorEastAsia" w:hAnsiTheme="minorHAnsi" w:cstheme="minorBidi"/>
          <w:i w:val="0"/>
          <w:iCs w:val="0"/>
          <w:noProof/>
          <w:sz w:val="22"/>
          <w:szCs w:val="22"/>
        </w:rPr>
      </w:pPr>
      <w:hyperlink r:id="rId9" w:anchor="_Toc207895649" w:history="1">
        <w:r>
          <w:rPr>
            <w:rStyle w:val="ac"/>
            <w:noProof/>
          </w:rPr>
          <w:t>1.2.</w:t>
        </w:r>
        <w:r>
          <w:rPr>
            <w:rStyle w:val="ac"/>
            <w:rFonts w:asciiTheme="minorHAnsi" w:eastAsiaTheme="minorEastAsia" w:hAnsiTheme="minorHAnsi" w:cstheme="minorBidi"/>
            <w:i w:val="0"/>
            <w:iCs w:val="0"/>
            <w:noProof/>
            <w:sz w:val="22"/>
            <w:szCs w:val="22"/>
          </w:rPr>
          <w:tab/>
        </w:r>
        <w:r>
          <w:rPr>
            <w:rStyle w:val="ac"/>
            <w:noProof/>
          </w:rPr>
          <w:t>Планируемые результаты освоения профессионального модуля</w:t>
        </w:r>
        <w:r>
          <w:rPr>
            <w:rStyle w:val="ac"/>
            <w:noProof/>
            <w:webHidden/>
          </w:rPr>
          <w:tab/>
        </w:r>
        <w:r>
          <w:rPr>
            <w:rStyle w:val="ac"/>
            <w:noProof/>
            <w:webHidden/>
          </w:rPr>
          <w:fldChar w:fldCharType="begin"/>
        </w:r>
        <w:r>
          <w:rPr>
            <w:rStyle w:val="ac"/>
            <w:noProof/>
            <w:webHidden/>
          </w:rPr>
          <w:instrText xml:space="preserve"> PAGEREF _Toc207895649 \h </w:instrText>
        </w:r>
        <w:r>
          <w:rPr>
            <w:rStyle w:val="ac"/>
            <w:noProof/>
            <w:webHidden/>
          </w:rPr>
        </w:r>
        <w:r>
          <w:rPr>
            <w:rStyle w:val="ac"/>
            <w:noProof/>
            <w:webHidden/>
          </w:rPr>
          <w:fldChar w:fldCharType="separate"/>
        </w:r>
        <w:r>
          <w:rPr>
            <w:rStyle w:val="ac"/>
            <w:noProof/>
            <w:webHidden/>
          </w:rPr>
          <w:t>4</w:t>
        </w:r>
        <w:r>
          <w:rPr>
            <w:rStyle w:val="ac"/>
            <w:noProof/>
            <w:webHidden/>
          </w:rPr>
          <w:fldChar w:fldCharType="end"/>
        </w:r>
      </w:hyperlink>
    </w:p>
    <w:p w:rsidR="00EC7347" w:rsidRDefault="00EC7347" w:rsidP="00EC7347">
      <w:pPr>
        <w:pStyle w:val="15"/>
        <w:tabs>
          <w:tab w:val="left" w:pos="480"/>
        </w:tabs>
        <w:rPr>
          <w:rFonts w:asciiTheme="minorHAnsi" w:eastAsiaTheme="minorEastAsia" w:hAnsiTheme="minorHAnsi" w:cstheme="minorBidi"/>
          <w:b w:val="0"/>
          <w:bCs w:val="0"/>
          <w:noProof/>
          <w:lang w:eastAsia="ru-RU"/>
        </w:rPr>
      </w:pPr>
      <w:hyperlink r:id="rId10" w:anchor="_Toc207895650" w:history="1">
        <w:r>
          <w:rPr>
            <w:rStyle w:val="ac"/>
            <w:noProof/>
          </w:rPr>
          <w:t>2.</w:t>
        </w:r>
        <w:r>
          <w:rPr>
            <w:rStyle w:val="ac"/>
            <w:rFonts w:asciiTheme="minorHAnsi" w:eastAsiaTheme="minorEastAsia" w:hAnsiTheme="minorHAnsi" w:cstheme="minorBidi"/>
            <w:b w:val="0"/>
            <w:bCs w:val="0"/>
            <w:noProof/>
            <w:lang w:eastAsia="ru-RU"/>
          </w:rPr>
          <w:tab/>
        </w:r>
        <w:r>
          <w:rPr>
            <w:rStyle w:val="ac"/>
            <w:noProof/>
          </w:rPr>
          <w:t>Структура и содержание профессионального модуля</w:t>
        </w:r>
        <w:r>
          <w:rPr>
            <w:rStyle w:val="ac"/>
            <w:noProof/>
            <w:webHidden/>
          </w:rPr>
          <w:tab/>
        </w:r>
        <w:r>
          <w:rPr>
            <w:rStyle w:val="ac"/>
            <w:noProof/>
            <w:webHidden/>
          </w:rPr>
          <w:fldChar w:fldCharType="begin"/>
        </w:r>
        <w:r>
          <w:rPr>
            <w:rStyle w:val="ac"/>
            <w:noProof/>
            <w:webHidden/>
          </w:rPr>
          <w:instrText xml:space="preserve"> PAGEREF _Toc207895650 \h </w:instrText>
        </w:r>
        <w:r>
          <w:rPr>
            <w:rStyle w:val="ac"/>
            <w:noProof/>
            <w:webHidden/>
          </w:rPr>
        </w:r>
        <w:r>
          <w:rPr>
            <w:rStyle w:val="ac"/>
            <w:noProof/>
            <w:webHidden/>
          </w:rPr>
          <w:fldChar w:fldCharType="separate"/>
        </w:r>
        <w:r>
          <w:rPr>
            <w:rStyle w:val="ac"/>
            <w:noProof/>
            <w:webHidden/>
          </w:rPr>
          <w:t>12</w:t>
        </w:r>
        <w:r>
          <w:rPr>
            <w:rStyle w:val="ac"/>
            <w:noProof/>
            <w:webHidden/>
          </w:rPr>
          <w:fldChar w:fldCharType="end"/>
        </w:r>
      </w:hyperlink>
    </w:p>
    <w:p w:rsidR="00EC7347" w:rsidRDefault="00EC7347" w:rsidP="00EC7347">
      <w:pPr>
        <w:pStyle w:val="21"/>
        <w:tabs>
          <w:tab w:val="left" w:pos="960"/>
        </w:tabs>
        <w:rPr>
          <w:rFonts w:asciiTheme="minorHAnsi" w:eastAsiaTheme="minorEastAsia" w:hAnsiTheme="minorHAnsi" w:cstheme="minorBidi"/>
          <w:i w:val="0"/>
          <w:iCs w:val="0"/>
          <w:noProof/>
          <w:sz w:val="22"/>
          <w:szCs w:val="22"/>
        </w:rPr>
      </w:pPr>
      <w:hyperlink r:id="rId11" w:anchor="_Toc207895651" w:history="1">
        <w:r>
          <w:rPr>
            <w:rStyle w:val="ac"/>
            <w:noProof/>
          </w:rPr>
          <w:t>2.1.</w:t>
        </w:r>
        <w:r>
          <w:rPr>
            <w:rStyle w:val="ac"/>
            <w:rFonts w:asciiTheme="minorHAnsi" w:eastAsiaTheme="minorEastAsia" w:hAnsiTheme="minorHAnsi" w:cstheme="minorBidi"/>
            <w:i w:val="0"/>
            <w:iCs w:val="0"/>
            <w:noProof/>
            <w:sz w:val="22"/>
            <w:szCs w:val="22"/>
          </w:rPr>
          <w:tab/>
        </w:r>
        <w:r>
          <w:rPr>
            <w:rStyle w:val="ac"/>
            <w:noProof/>
          </w:rPr>
          <w:t>Трудоемкость освоения модуля</w:t>
        </w:r>
        <w:r>
          <w:rPr>
            <w:rStyle w:val="ac"/>
            <w:noProof/>
            <w:webHidden/>
          </w:rPr>
          <w:tab/>
        </w:r>
        <w:r>
          <w:rPr>
            <w:rStyle w:val="ac"/>
            <w:noProof/>
            <w:webHidden/>
          </w:rPr>
          <w:fldChar w:fldCharType="begin"/>
        </w:r>
        <w:r>
          <w:rPr>
            <w:rStyle w:val="ac"/>
            <w:noProof/>
            <w:webHidden/>
          </w:rPr>
          <w:instrText xml:space="preserve"> PAGEREF _Toc207895651 \h </w:instrText>
        </w:r>
        <w:r>
          <w:rPr>
            <w:rStyle w:val="ac"/>
            <w:noProof/>
            <w:webHidden/>
          </w:rPr>
        </w:r>
        <w:r>
          <w:rPr>
            <w:rStyle w:val="ac"/>
            <w:noProof/>
            <w:webHidden/>
          </w:rPr>
          <w:fldChar w:fldCharType="separate"/>
        </w:r>
        <w:r>
          <w:rPr>
            <w:rStyle w:val="ac"/>
            <w:noProof/>
            <w:webHidden/>
          </w:rPr>
          <w:t>12</w:t>
        </w:r>
        <w:r>
          <w:rPr>
            <w:rStyle w:val="ac"/>
            <w:noProof/>
            <w:webHidden/>
          </w:rPr>
          <w:fldChar w:fldCharType="end"/>
        </w:r>
      </w:hyperlink>
    </w:p>
    <w:p w:rsidR="00EC7347" w:rsidRDefault="00EC7347" w:rsidP="00EC7347">
      <w:pPr>
        <w:pStyle w:val="21"/>
        <w:tabs>
          <w:tab w:val="left" w:pos="960"/>
        </w:tabs>
        <w:rPr>
          <w:rFonts w:asciiTheme="minorHAnsi" w:eastAsiaTheme="minorEastAsia" w:hAnsiTheme="minorHAnsi" w:cstheme="minorBidi"/>
          <w:i w:val="0"/>
          <w:iCs w:val="0"/>
          <w:noProof/>
          <w:sz w:val="22"/>
          <w:szCs w:val="22"/>
        </w:rPr>
      </w:pPr>
      <w:hyperlink r:id="rId12" w:anchor="_Toc207895652" w:history="1">
        <w:r>
          <w:rPr>
            <w:rStyle w:val="ac"/>
            <w:noProof/>
          </w:rPr>
          <w:t>2.2.</w:t>
        </w:r>
        <w:r>
          <w:rPr>
            <w:rStyle w:val="ac"/>
            <w:rFonts w:asciiTheme="minorHAnsi" w:eastAsiaTheme="minorEastAsia" w:hAnsiTheme="minorHAnsi" w:cstheme="minorBidi"/>
            <w:i w:val="0"/>
            <w:iCs w:val="0"/>
            <w:noProof/>
            <w:sz w:val="22"/>
            <w:szCs w:val="22"/>
          </w:rPr>
          <w:tab/>
        </w:r>
        <w:r>
          <w:rPr>
            <w:rStyle w:val="ac"/>
            <w:noProof/>
          </w:rPr>
          <w:t>Структура профессионального модуля</w:t>
        </w:r>
        <w:r>
          <w:rPr>
            <w:rStyle w:val="ac"/>
            <w:noProof/>
            <w:webHidden/>
          </w:rPr>
          <w:tab/>
        </w:r>
        <w:r>
          <w:rPr>
            <w:rStyle w:val="ac"/>
            <w:noProof/>
            <w:webHidden/>
          </w:rPr>
          <w:fldChar w:fldCharType="begin"/>
        </w:r>
        <w:r>
          <w:rPr>
            <w:rStyle w:val="ac"/>
            <w:noProof/>
            <w:webHidden/>
          </w:rPr>
          <w:instrText xml:space="preserve"> PAGEREF _Toc207895652 \h </w:instrText>
        </w:r>
        <w:r>
          <w:rPr>
            <w:rStyle w:val="ac"/>
            <w:noProof/>
            <w:webHidden/>
          </w:rPr>
        </w:r>
        <w:r>
          <w:rPr>
            <w:rStyle w:val="ac"/>
            <w:noProof/>
            <w:webHidden/>
          </w:rPr>
          <w:fldChar w:fldCharType="separate"/>
        </w:r>
        <w:r>
          <w:rPr>
            <w:rStyle w:val="ac"/>
            <w:noProof/>
            <w:webHidden/>
          </w:rPr>
          <w:t>13</w:t>
        </w:r>
        <w:r>
          <w:rPr>
            <w:rStyle w:val="ac"/>
            <w:noProof/>
            <w:webHidden/>
          </w:rPr>
          <w:fldChar w:fldCharType="end"/>
        </w:r>
      </w:hyperlink>
    </w:p>
    <w:p w:rsidR="00EC7347" w:rsidRDefault="00EC7347" w:rsidP="00EC7347">
      <w:pPr>
        <w:pStyle w:val="21"/>
        <w:tabs>
          <w:tab w:val="left" w:pos="960"/>
        </w:tabs>
        <w:rPr>
          <w:rFonts w:asciiTheme="minorHAnsi" w:eastAsiaTheme="minorEastAsia" w:hAnsiTheme="minorHAnsi" w:cstheme="minorBidi"/>
          <w:i w:val="0"/>
          <w:iCs w:val="0"/>
          <w:noProof/>
          <w:sz w:val="22"/>
          <w:szCs w:val="22"/>
        </w:rPr>
      </w:pPr>
      <w:hyperlink r:id="rId13" w:anchor="_Toc207895653" w:history="1">
        <w:r>
          <w:rPr>
            <w:rStyle w:val="ac"/>
            <w:noProof/>
          </w:rPr>
          <w:t>2.3.</w:t>
        </w:r>
        <w:r>
          <w:rPr>
            <w:rStyle w:val="ac"/>
            <w:rFonts w:asciiTheme="minorHAnsi" w:eastAsiaTheme="minorEastAsia" w:hAnsiTheme="minorHAnsi" w:cstheme="minorBidi"/>
            <w:i w:val="0"/>
            <w:iCs w:val="0"/>
            <w:noProof/>
            <w:sz w:val="22"/>
            <w:szCs w:val="22"/>
          </w:rPr>
          <w:tab/>
        </w:r>
        <w:r>
          <w:rPr>
            <w:rStyle w:val="ac"/>
            <w:noProof/>
          </w:rPr>
          <w:t>Содержание профессионального модуля</w:t>
        </w:r>
        <w:r>
          <w:rPr>
            <w:rStyle w:val="ac"/>
            <w:noProof/>
            <w:webHidden/>
          </w:rPr>
          <w:tab/>
        </w:r>
        <w:r>
          <w:rPr>
            <w:rStyle w:val="ac"/>
            <w:noProof/>
            <w:webHidden/>
          </w:rPr>
          <w:fldChar w:fldCharType="begin"/>
        </w:r>
        <w:r>
          <w:rPr>
            <w:rStyle w:val="ac"/>
            <w:noProof/>
            <w:webHidden/>
          </w:rPr>
          <w:instrText xml:space="preserve"> PAGEREF _Toc207895653 \h </w:instrText>
        </w:r>
        <w:r>
          <w:rPr>
            <w:rStyle w:val="ac"/>
            <w:noProof/>
            <w:webHidden/>
          </w:rPr>
        </w:r>
        <w:r>
          <w:rPr>
            <w:rStyle w:val="ac"/>
            <w:noProof/>
            <w:webHidden/>
          </w:rPr>
          <w:fldChar w:fldCharType="separate"/>
        </w:r>
        <w:r>
          <w:rPr>
            <w:rStyle w:val="ac"/>
            <w:noProof/>
            <w:webHidden/>
          </w:rPr>
          <w:t>14</w:t>
        </w:r>
        <w:r>
          <w:rPr>
            <w:rStyle w:val="ac"/>
            <w:noProof/>
            <w:webHidden/>
          </w:rPr>
          <w:fldChar w:fldCharType="end"/>
        </w:r>
      </w:hyperlink>
    </w:p>
    <w:p w:rsidR="00EC7347" w:rsidRDefault="00EC7347" w:rsidP="00EC7347">
      <w:pPr>
        <w:pStyle w:val="15"/>
        <w:tabs>
          <w:tab w:val="left" w:pos="480"/>
        </w:tabs>
        <w:rPr>
          <w:rFonts w:asciiTheme="minorHAnsi" w:eastAsiaTheme="minorEastAsia" w:hAnsiTheme="minorHAnsi" w:cstheme="minorBidi"/>
          <w:b w:val="0"/>
          <w:bCs w:val="0"/>
          <w:noProof/>
          <w:lang w:eastAsia="ru-RU"/>
        </w:rPr>
      </w:pPr>
      <w:hyperlink r:id="rId14" w:anchor="_Toc207895654" w:history="1">
        <w:r>
          <w:rPr>
            <w:rStyle w:val="ac"/>
            <w:noProof/>
          </w:rPr>
          <w:t>3.</w:t>
        </w:r>
        <w:r>
          <w:rPr>
            <w:rStyle w:val="ac"/>
            <w:rFonts w:asciiTheme="minorHAnsi" w:eastAsiaTheme="minorEastAsia" w:hAnsiTheme="minorHAnsi" w:cstheme="minorBidi"/>
            <w:b w:val="0"/>
            <w:bCs w:val="0"/>
            <w:noProof/>
            <w:lang w:eastAsia="ru-RU"/>
          </w:rPr>
          <w:tab/>
        </w:r>
        <w:r>
          <w:rPr>
            <w:rStyle w:val="ac"/>
            <w:noProof/>
          </w:rPr>
          <w:t>Условия реализации профессионального модуля</w:t>
        </w:r>
        <w:r>
          <w:rPr>
            <w:rStyle w:val="ac"/>
            <w:noProof/>
            <w:webHidden/>
          </w:rPr>
          <w:tab/>
        </w:r>
        <w:r>
          <w:rPr>
            <w:rStyle w:val="ac"/>
            <w:noProof/>
            <w:webHidden/>
          </w:rPr>
          <w:fldChar w:fldCharType="begin"/>
        </w:r>
        <w:r>
          <w:rPr>
            <w:rStyle w:val="ac"/>
            <w:noProof/>
            <w:webHidden/>
          </w:rPr>
          <w:instrText xml:space="preserve"> PAGEREF _Toc207895654 \h </w:instrText>
        </w:r>
        <w:r>
          <w:rPr>
            <w:rStyle w:val="ac"/>
            <w:noProof/>
            <w:webHidden/>
          </w:rPr>
        </w:r>
        <w:r>
          <w:rPr>
            <w:rStyle w:val="ac"/>
            <w:noProof/>
            <w:webHidden/>
          </w:rPr>
          <w:fldChar w:fldCharType="separate"/>
        </w:r>
        <w:r>
          <w:rPr>
            <w:rStyle w:val="ac"/>
            <w:noProof/>
            <w:webHidden/>
          </w:rPr>
          <w:t>35</w:t>
        </w:r>
        <w:r>
          <w:rPr>
            <w:rStyle w:val="ac"/>
            <w:noProof/>
            <w:webHidden/>
          </w:rPr>
          <w:fldChar w:fldCharType="end"/>
        </w:r>
      </w:hyperlink>
    </w:p>
    <w:p w:rsidR="00EC7347" w:rsidRDefault="00EC7347" w:rsidP="00EC7347">
      <w:pPr>
        <w:pStyle w:val="21"/>
        <w:tabs>
          <w:tab w:val="left" w:pos="960"/>
        </w:tabs>
        <w:rPr>
          <w:rFonts w:asciiTheme="minorHAnsi" w:eastAsiaTheme="minorEastAsia" w:hAnsiTheme="minorHAnsi" w:cstheme="minorBidi"/>
          <w:i w:val="0"/>
          <w:iCs w:val="0"/>
          <w:noProof/>
          <w:sz w:val="22"/>
          <w:szCs w:val="22"/>
        </w:rPr>
      </w:pPr>
      <w:hyperlink r:id="rId15" w:anchor="_Toc207895655" w:history="1">
        <w:r>
          <w:rPr>
            <w:rStyle w:val="ac"/>
            <w:noProof/>
          </w:rPr>
          <w:t>3.1.</w:t>
        </w:r>
        <w:r>
          <w:rPr>
            <w:rStyle w:val="ac"/>
            <w:rFonts w:asciiTheme="minorHAnsi" w:eastAsiaTheme="minorEastAsia" w:hAnsiTheme="minorHAnsi" w:cstheme="minorBidi"/>
            <w:i w:val="0"/>
            <w:iCs w:val="0"/>
            <w:noProof/>
            <w:sz w:val="22"/>
            <w:szCs w:val="22"/>
          </w:rPr>
          <w:tab/>
        </w:r>
        <w:r>
          <w:rPr>
            <w:rStyle w:val="ac"/>
            <w:noProof/>
          </w:rPr>
          <w:t>Материально-техническое обеспечение</w:t>
        </w:r>
        <w:r>
          <w:rPr>
            <w:rStyle w:val="ac"/>
            <w:noProof/>
            <w:webHidden/>
          </w:rPr>
          <w:tab/>
        </w:r>
        <w:r>
          <w:rPr>
            <w:rStyle w:val="ac"/>
            <w:noProof/>
            <w:webHidden/>
          </w:rPr>
          <w:fldChar w:fldCharType="begin"/>
        </w:r>
        <w:r>
          <w:rPr>
            <w:rStyle w:val="ac"/>
            <w:noProof/>
            <w:webHidden/>
          </w:rPr>
          <w:instrText xml:space="preserve"> PAGEREF _Toc207895655 \h </w:instrText>
        </w:r>
        <w:r>
          <w:rPr>
            <w:rStyle w:val="ac"/>
            <w:noProof/>
            <w:webHidden/>
          </w:rPr>
        </w:r>
        <w:r>
          <w:rPr>
            <w:rStyle w:val="ac"/>
            <w:noProof/>
            <w:webHidden/>
          </w:rPr>
          <w:fldChar w:fldCharType="separate"/>
        </w:r>
        <w:r>
          <w:rPr>
            <w:rStyle w:val="ac"/>
            <w:noProof/>
            <w:webHidden/>
          </w:rPr>
          <w:t>35</w:t>
        </w:r>
        <w:r>
          <w:rPr>
            <w:rStyle w:val="ac"/>
            <w:noProof/>
            <w:webHidden/>
          </w:rPr>
          <w:fldChar w:fldCharType="end"/>
        </w:r>
      </w:hyperlink>
    </w:p>
    <w:p w:rsidR="00EC7347" w:rsidRDefault="00EC7347" w:rsidP="00EC7347">
      <w:pPr>
        <w:pStyle w:val="21"/>
        <w:rPr>
          <w:rFonts w:asciiTheme="minorHAnsi" w:eastAsiaTheme="minorEastAsia" w:hAnsiTheme="minorHAnsi" w:cstheme="minorBidi"/>
          <w:i w:val="0"/>
          <w:iCs w:val="0"/>
          <w:noProof/>
          <w:sz w:val="22"/>
          <w:szCs w:val="22"/>
        </w:rPr>
      </w:pPr>
      <w:hyperlink r:id="rId16" w:anchor="_Toc207895656" w:history="1">
        <w:r>
          <w:rPr>
            <w:rStyle w:val="ac"/>
            <w:noProof/>
          </w:rPr>
          <w:t>3.2. Учебно-методическое обеспечение</w:t>
        </w:r>
        <w:r>
          <w:rPr>
            <w:rStyle w:val="ac"/>
            <w:noProof/>
            <w:webHidden/>
          </w:rPr>
          <w:tab/>
        </w:r>
        <w:r>
          <w:rPr>
            <w:rStyle w:val="ac"/>
            <w:noProof/>
            <w:webHidden/>
          </w:rPr>
          <w:fldChar w:fldCharType="begin"/>
        </w:r>
        <w:r>
          <w:rPr>
            <w:rStyle w:val="ac"/>
            <w:noProof/>
            <w:webHidden/>
          </w:rPr>
          <w:instrText xml:space="preserve"> PAGEREF _Toc207895656 \h </w:instrText>
        </w:r>
        <w:r>
          <w:rPr>
            <w:rStyle w:val="ac"/>
            <w:noProof/>
            <w:webHidden/>
          </w:rPr>
        </w:r>
        <w:r>
          <w:rPr>
            <w:rStyle w:val="ac"/>
            <w:noProof/>
            <w:webHidden/>
          </w:rPr>
          <w:fldChar w:fldCharType="separate"/>
        </w:r>
        <w:r>
          <w:rPr>
            <w:rStyle w:val="ac"/>
            <w:noProof/>
            <w:webHidden/>
          </w:rPr>
          <w:t>35</w:t>
        </w:r>
        <w:r>
          <w:rPr>
            <w:rStyle w:val="ac"/>
            <w:noProof/>
            <w:webHidden/>
          </w:rPr>
          <w:fldChar w:fldCharType="end"/>
        </w:r>
      </w:hyperlink>
    </w:p>
    <w:p w:rsidR="00EC7347" w:rsidRDefault="00EC7347" w:rsidP="00EC7347">
      <w:pPr>
        <w:pStyle w:val="15"/>
        <w:tabs>
          <w:tab w:val="left" w:pos="480"/>
        </w:tabs>
        <w:rPr>
          <w:rFonts w:asciiTheme="minorHAnsi" w:eastAsiaTheme="minorEastAsia" w:hAnsiTheme="minorHAnsi" w:cstheme="minorBidi"/>
          <w:b w:val="0"/>
          <w:bCs w:val="0"/>
          <w:noProof/>
          <w:lang w:eastAsia="ru-RU"/>
        </w:rPr>
      </w:pPr>
      <w:hyperlink r:id="rId17" w:anchor="_Toc207895657" w:history="1">
        <w:r>
          <w:rPr>
            <w:rStyle w:val="ac"/>
            <w:noProof/>
          </w:rPr>
          <w:t>4.</w:t>
        </w:r>
        <w:r>
          <w:rPr>
            <w:rStyle w:val="ac"/>
            <w:rFonts w:asciiTheme="minorHAnsi" w:eastAsiaTheme="minorEastAsia" w:hAnsiTheme="minorHAnsi" w:cstheme="minorBidi"/>
            <w:b w:val="0"/>
            <w:bCs w:val="0"/>
            <w:noProof/>
            <w:lang w:eastAsia="ru-RU"/>
          </w:rPr>
          <w:tab/>
        </w:r>
        <w:r>
          <w:rPr>
            <w:rStyle w:val="ac"/>
            <w:noProof/>
          </w:rPr>
          <w:t>Контроль и оценка результатов освоения профессионального модуля</w:t>
        </w:r>
        <w:r>
          <w:rPr>
            <w:rStyle w:val="ac"/>
            <w:noProof/>
            <w:webHidden/>
          </w:rPr>
          <w:tab/>
        </w:r>
        <w:r>
          <w:rPr>
            <w:rStyle w:val="ac"/>
            <w:noProof/>
            <w:webHidden/>
          </w:rPr>
          <w:fldChar w:fldCharType="begin"/>
        </w:r>
        <w:r>
          <w:rPr>
            <w:rStyle w:val="ac"/>
            <w:noProof/>
            <w:webHidden/>
          </w:rPr>
          <w:instrText xml:space="preserve"> PAGEREF _Toc207895657 \h </w:instrText>
        </w:r>
        <w:r>
          <w:rPr>
            <w:rStyle w:val="ac"/>
            <w:noProof/>
            <w:webHidden/>
          </w:rPr>
        </w:r>
        <w:r>
          <w:rPr>
            <w:rStyle w:val="ac"/>
            <w:noProof/>
            <w:webHidden/>
          </w:rPr>
          <w:fldChar w:fldCharType="separate"/>
        </w:r>
        <w:r>
          <w:rPr>
            <w:rStyle w:val="ac"/>
            <w:noProof/>
            <w:webHidden/>
          </w:rPr>
          <w:t>42</w:t>
        </w:r>
        <w:r>
          <w:rPr>
            <w:rStyle w:val="ac"/>
            <w:noProof/>
            <w:webHidden/>
          </w:rPr>
          <w:fldChar w:fldCharType="end"/>
        </w:r>
      </w:hyperlink>
    </w:p>
    <w:p w:rsidR="00592E32" w:rsidRDefault="00EC7347" w:rsidP="00EC7347">
      <w:pPr>
        <w:keepNext/>
        <w:spacing w:after="0" w:line="240" w:lineRule="auto"/>
        <w:outlineLvl w:val="0"/>
        <w:rPr>
          <w:rFonts w:ascii="Times New Roman" w:eastAsia="Segoe UI" w:hAnsi="Times New Roman" w:cs="Times New Roman"/>
          <w:b/>
          <w:bCs/>
          <w:caps/>
          <w:kern w:val="32"/>
          <w:sz w:val="24"/>
          <w:szCs w:val="24"/>
          <w:lang w:eastAsia="ru-RU"/>
        </w:rPr>
      </w:pPr>
      <w:r>
        <w:rPr>
          <w:rFonts w:ascii="Times New Roman" w:hAnsi="Times New Roman" w:cs="Times New Roman"/>
          <w:b/>
          <w:bCs/>
        </w:rPr>
        <w:fldChar w:fldCharType="end"/>
      </w:r>
    </w:p>
    <w:p w:rsidR="00EC7347" w:rsidRPr="00C64C05" w:rsidRDefault="00EC7347" w:rsidP="00C64C05">
      <w:pPr>
        <w:keepNext/>
        <w:spacing w:after="0" w:line="240" w:lineRule="auto"/>
        <w:outlineLvl w:val="0"/>
        <w:rPr>
          <w:rFonts w:ascii="Times New Roman" w:eastAsia="Segoe UI" w:hAnsi="Times New Roman" w:cs="Times New Roman"/>
          <w:b/>
          <w:bCs/>
          <w:caps/>
          <w:kern w:val="32"/>
          <w:sz w:val="24"/>
          <w:szCs w:val="24"/>
          <w:lang w:eastAsia="ru-RU"/>
        </w:rPr>
        <w:sectPr w:rsidR="00EC7347" w:rsidRPr="00C64C05" w:rsidSect="00A75F5E">
          <w:headerReference w:type="default" r:id="rId18"/>
          <w:pgSz w:w="11906" w:h="16838"/>
          <w:pgMar w:top="1134" w:right="567" w:bottom="1134" w:left="1134" w:header="709" w:footer="709" w:gutter="0"/>
          <w:cols w:space="708"/>
          <w:titlePg/>
          <w:docGrid w:linePitch="360"/>
        </w:sectPr>
      </w:pPr>
    </w:p>
    <w:p w:rsidR="00A75F5E" w:rsidRDefault="001C19B7" w:rsidP="00F66D0E">
      <w:pPr>
        <w:pStyle w:val="12"/>
        <w:numPr>
          <w:ilvl w:val="0"/>
          <w:numId w:val="7"/>
        </w:numPr>
        <w:ind w:left="0" w:firstLine="709"/>
        <w:jc w:val="both"/>
        <w:rPr>
          <w:rFonts w:ascii="Times New Roman" w:hAnsi="Times New Roman"/>
          <w:color w:val="auto"/>
        </w:rPr>
      </w:pPr>
      <w:r w:rsidRPr="001C19B7">
        <w:rPr>
          <w:rFonts w:ascii="Times New Roman" w:hAnsi="Times New Roman"/>
          <w:color w:val="auto"/>
        </w:rPr>
        <w:t>Общая характеристика РАБОЧЕЙ ПРОГРАММЫ ПРОФЕССИОНАЛЬНОГО МОДУЛЯ ПМ. 06. Выполнение работ по одной или нескольким профессиям рабочих, должностям служащих</w:t>
      </w:r>
    </w:p>
    <w:p w:rsidR="00E14FBE" w:rsidRPr="001C19B7" w:rsidRDefault="00E14FBE" w:rsidP="00E14FBE">
      <w:pPr>
        <w:pStyle w:val="12"/>
        <w:ind w:left="360"/>
        <w:jc w:val="both"/>
        <w:rPr>
          <w:rFonts w:ascii="Times New Roman" w:hAnsi="Times New Roman"/>
          <w:color w:val="auto"/>
        </w:rPr>
      </w:pPr>
    </w:p>
    <w:p w:rsidR="00592E32" w:rsidRPr="001C19B7" w:rsidRDefault="00592E32" w:rsidP="00984BA7">
      <w:pPr>
        <w:pStyle w:val="ab"/>
        <w:numPr>
          <w:ilvl w:val="1"/>
          <w:numId w:val="7"/>
        </w:numPr>
        <w:spacing w:after="0"/>
        <w:ind w:left="0" w:firstLine="709"/>
        <w:outlineLvl w:val="1"/>
        <w:rPr>
          <w:rFonts w:ascii="Times New Roman" w:eastAsia="Segoe UI" w:hAnsi="Times New Roman" w:cs="Times New Roman"/>
          <w:b/>
          <w:bCs/>
          <w:sz w:val="24"/>
          <w:szCs w:val="24"/>
          <w:lang w:eastAsia="ru-RU"/>
        </w:rPr>
      </w:pPr>
      <w:r w:rsidRPr="001C19B7">
        <w:rPr>
          <w:rFonts w:ascii="Times New Roman" w:eastAsia="Segoe UI" w:hAnsi="Times New Roman" w:cs="Times New Roman"/>
          <w:b/>
          <w:bCs/>
          <w:sz w:val="24"/>
          <w:szCs w:val="24"/>
          <w:lang w:eastAsia="ru-RU"/>
        </w:rPr>
        <w:t>Цель и место профессионального модуля в структуре образовательной программы</w:t>
      </w:r>
    </w:p>
    <w:p w:rsidR="001C19B7" w:rsidRPr="001C19B7" w:rsidRDefault="001C19B7" w:rsidP="00984BA7">
      <w:pPr>
        <w:pStyle w:val="ab"/>
        <w:spacing w:after="0"/>
        <w:ind w:left="0" w:firstLine="709"/>
        <w:outlineLvl w:val="1"/>
        <w:rPr>
          <w:rFonts w:ascii="Times New Roman" w:eastAsia="Segoe UI" w:hAnsi="Times New Roman" w:cs="Times New Roman"/>
          <w:b/>
          <w:bCs/>
          <w:sz w:val="24"/>
          <w:szCs w:val="24"/>
          <w:lang w:eastAsia="ru-RU"/>
        </w:rPr>
      </w:pPr>
    </w:p>
    <w:p w:rsidR="00592E32" w:rsidRPr="00C64C05" w:rsidRDefault="00592E32" w:rsidP="00984BA7">
      <w:pPr>
        <w:suppressAutoHyphens/>
        <w:spacing w:after="0"/>
        <w:ind w:firstLine="709"/>
        <w:jc w:val="both"/>
        <w:rPr>
          <w:rFonts w:ascii="Times New Roman" w:eastAsia="Times New Roman" w:hAnsi="Times New Roman" w:cs="Times New Roman"/>
          <w:sz w:val="24"/>
          <w:szCs w:val="24"/>
          <w:lang w:eastAsia="ru-RU"/>
        </w:rPr>
      </w:pPr>
      <w:r w:rsidRPr="00C64C05">
        <w:rPr>
          <w:rFonts w:ascii="Times New Roman" w:eastAsia="Times New Roman" w:hAnsi="Times New Roman" w:cs="Times New Roman"/>
          <w:sz w:val="24"/>
          <w:szCs w:val="24"/>
          <w:lang w:eastAsia="ru-RU"/>
        </w:rPr>
        <w:t>Цель модуля: освоение вида деятельности:</w:t>
      </w:r>
      <w:r w:rsidRPr="001C19B7">
        <w:rPr>
          <w:rFonts w:ascii="Times New Roman" w:eastAsia="Calibri" w:hAnsi="Times New Roman" w:cs="Times New Roman"/>
          <w:sz w:val="24"/>
          <w:szCs w:val="24"/>
        </w:rPr>
        <w:t xml:space="preserve"> </w:t>
      </w:r>
      <w:r w:rsidRPr="00C64C05">
        <w:rPr>
          <w:rFonts w:ascii="Times New Roman" w:eastAsia="Calibri" w:hAnsi="Times New Roman" w:cs="Times New Roman"/>
          <w:sz w:val="24"/>
          <w:szCs w:val="24"/>
        </w:rPr>
        <w:t>Выполнение работ по профессии рабочего «Каменщик».</w:t>
      </w:r>
    </w:p>
    <w:p w:rsidR="00592E32" w:rsidRPr="00C64C05" w:rsidRDefault="00592E32" w:rsidP="00984BA7">
      <w:pPr>
        <w:suppressAutoHyphens/>
        <w:spacing w:after="0"/>
        <w:ind w:firstLine="709"/>
        <w:jc w:val="both"/>
        <w:rPr>
          <w:rFonts w:ascii="Times New Roman" w:eastAsia="Calibri" w:hAnsi="Times New Roman" w:cs="Times New Roman"/>
          <w:color w:val="000000"/>
          <w:sz w:val="24"/>
          <w:szCs w:val="24"/>
        </w:rPr>
      </w:pPr>
      <w:r w:rsidRPr="00C64C05">
        <w:rPr>
          <w:rFonts w:ascii="Times New Roman" w:eastAsia="Calibri" w:hAnsi="Times New Roman" w:cs="Times New Roman"/>
          <w:sz w:val="24"/>
          <w:szCs w:val="24"/>
        </w:rPr>
        <w:t xml:space="preserve">Профессиональный модуль включен в </w:t>
      </w:r>
      <w:r w:rsidRPr="00C64C05">
        <w:rPr>
          <w:rFonts w:ascii="Times New Roman" w:eastAsia="Calibri" w:hAnsi="Times New Roman" w:cs="Times New Roman"/>
          <w:color w:val="000000"/>
          <w:sz w:val="24"/>
          <w:szCs w:val="24"/>
        </w:rPr>
        <w:t>обязательную часть образовательной программы.</w:t>
      </w:r>
    </w:p>
    <w:p w:rsidR="00592E32" w:rsidRPr="00C64C05" w:rsidRDefault="00592E32" w:rsidP="00A75F5E">
      <w:pPr>
        <w:suppressAutoHyphens/>
        <w:spacing w:after="0"/>
        <w:ind w:firstLine="709"/>
        <w:jc w:val="both"/>
        <w:rPr>
          <w:rFonts w:ascii="Times New Roman" w:eastAsia="Calibri" w:hAnsi="Times New Roman" w:cs="Times New Roman"/>
          <w:color w:val="000000"/>
          <w:sz w:val="24"/>
          <w:szCs w:val="24"/>
        </w:rPr>
      </w:pPr>
    </w:p>
    <w:p w:rsidR="00592E32" w:rsidRPr="001C19B7" w:rsidRDefault="00592E32" w:rsidP="001C19B7">
      <w:pPr>
        <w:pStyle w:val="ab"/>
        <w:numPr>
          <w:ilvl w:val="1"/>
          <w:numId w:val="7"/>
        </w:numPr>
        <w:spacing w:after="0"/>
        <w:outlineLvl w:val="1"/>
        <w:rPr>
          <w:rFonts w:ascii="Times New Roman" w:eastAsia="Segoe UI" w:hAnsi="Times New Roman" w:cs="Times New Roman"/>
          <w:b/>
          <w:bCs/>
          <w:sz w:val="24"/>
          <w:szCs w:val="24"/>
          <w:lang w:eastAsia="ru-RU"/>
        </w:rPr>
      </w:pPr>
      <w:r w:rsidRPr="001C19B7">
        <w:rPr>
          <w:rFonts w:ascii="Times New Roman" w:eastAsia="Segoe UI" w:hAnsi="Times New Roman" w:cs="Times New Roman"/>
          <w:b/>
          <w:bCs/>
          <w:sz w:val="24"/>
          <w:szCs w:val="24"/>
          <w:lang w:eastAsia="ru-RU"/>
        </w:rPr>
        <w:t>Планируемые результаты освоения профессионального модуля</w:t>
      </w:r>
    </w:p>
    <w:p w:rsidR="001C19B7" w:rsidRPr="001C19B7" w:rsidRDefault="001C19B7" w:rsidP="001C19B7">
      <w:pPr>
        <w:pStyle w:val="ab"/>
        <w:spacing w:after="0"/>
        <w:ind w:left="1069"/>
        <w:outlineLvl w:val="1"/>
        <w:rPr>
          <w:rFonts w:ascii="Times New Roman" w:eastAsia="Segoe UI" w:hAnsi="Times New Roman" w:cs="Times New Roman"/>
          <w:b/>
          <w:bCs/>
          <w:sz w:val="24"/>
          <w:szCs w:val="24"/>
          <w:lang w:eastAsia="ru-RU"/>
        </w:rPr>
      </w:pPr>
    </w:p>
    <w:p w:rsidR="00592E32" w:rsidRPr="00C64C05" w:rsidRDefault="00592E32" w:rsidP="00A75F5E">
      <w:pPr>
        <w:spacing w:after="0" w:line="240" w:lineRule="auto"/>
        <w:ind w:firstLine="709"/>
        <w:jc w:val="both"/>
        <w:rPr>
          <w:rFonts w:ascii="Times New Roman" w:eastAsia="Times New Roman" w:hAnsi="Times New Roman" w:cs="Times New Roman"/>
          <w:sz w:val="24"/>
          <w:szCs w:val="24"/>
          <w:lang w:eastAsia="ru-RU"/>
        </w:rPr>
      </w:pPr>
      <w:r w:rsidRPr="00C64C05">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w:t>
      </w:r>
    </w:p>
    <w:p w:rsidR="00CF3583" w:rsidRPr="00CF3583" w:rsidRDefault="00592E32" w:rsidP="00CF3583">
      <w:pPr>
        <w:spacing w:after="0" w:line="240" w:lineRule="auto"/>
        <w:ind w:firstLine="709"/>
        <w:rPr>
          <w:rFonts w:ascii="Times New Roman" w:eastAsia="Calibri" w:hAnsi="Times New Roman" w:cs="Times New Roman"/>
          <w:bCs/>
          <w:sz w:val="24"/>
          <w:szCs w:val="24"/>
        </w:rPr>
      </w:pPr>
      <w:r w:rsidRPr="00CF3583">
        <w:rPr>
          <w:rFonts w:ascii="Times New Roman" w:eastAsia="Calibri" w:hAnsi="Times New Roman" w:cs="Times New Roman"/>
          <w:bCs/>
          <w:sz w:val="24"/>
          <w:szCs w:val="24"/>
        </w:rPr>
        <w:t>В результате освоения профессионального модуля обучающийся должен:</w:t>
      </w:r>
    </w:p>
    <w:p w:rsidR="003F4FB7" w:rsidRDefault="003F4FB7" w:rsidP="00A75F5E">
      <w:pPr>
        <w:spacing w:after="0" w:line="240" w:lineRule="auto"/>
        <w:ind w:firstLine="709"/>
        <w:rPr>
          <w:rFonts w:ascii="Times New Roman" w:hAnsi="Times New Roman"/>
          <w:sz w:val="24"/>
          <w:szCs w:val="24"/>
        </w:rPr>
      </w:pPr>
    </w:p>
    <w:p w:rsidR="00964357" w:rsidRDefault="00964357" w:rsidP="00A75F5E">
      <w:pPr>
        <w:spacing w:after="0" w:line="240" w:lineRule="auto"/>
        <w:ind w:firstLine="709"/>
        <w:rPr>
          <w:rFonts w:ascii="Times New Roman" w:hAnsi="Times New Roman"/>
          <w:sz w:val="24"/>
          <w:szCs w:val="24"/>
        </w:rPr>
      </w:pPr>
      <w:r>
        <w:rPr>
          <w:rFonts w:ascii="Times New Roman" w:hAnsi="Times New Roman"/>
          <w:sz w:val="24"/>
          <w:szCs w:val="24"/>
        </w:rPr>
        <w:t>- овладеть общими компетенциями</w:t>
      </w:r>
    </w:p>
    <w:p w:rsidR="00964357" w:rsidRDefault="00964357" w:rsidP="00A75F5E">
      <w:pPr>
        <w:spacing w:after="0" w:line="240" w:lineRule="auto"/>
        <w:ind w:firstLine="709"/>
        <w:rPr>
          <w:rFonts w:ascii="Times New Roman" w:hAnsi="Times New Roman"/>
          <w:sz w:val="24"/>
          <w:szCs w:val="24"/>
        </w:rPr>
      </w:pPr>
    </w:p>
    <w:tbl>
      <w:tblPr>
        <w:tblpPr w:leftFromText="180" w:rightFromText="180" w:vertAnchor="text" w:tblpXSpec="center" w:tblpY="1"/>
        <w:tblOverlap w:val="neve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2413"/>
        <w:gridCol w:w="1149"/>
        <w:gridCol w:w="5745"/>
      </w:tblGrid>
      <w:tr w:rsidR="00964357" w:rsidRPr="001E0451" w:rsidTr="00984BA7">
        <w:trPr>
          <w:trHeight w:val="20"/>
        </w:trPr>
        <w:tc>
          <w:tcPr>
            <w:tcW w:w="425" w:type="pct"/>
            <w:vMerge w:val="restart"/>
          </w:tcPr>
          <w:p w:rsidR="00964357" w:rsidRPr="001E0451" w:rsidRDefault="00964357" w:rsidP="00964357">
            <w:pPr>
              <w:jc w:val="center"/>
              <w:rPr>
                <w:rFonts w:ascii="Times New Roman" w:eastAsia="Calibri" w:hAnsi="Times New Roman" w:cs="Times New Roman"/>
                <w:iCs/>
              </w:rPr>
            </w:pPr>
            <w:r w:rsidRPr="001E0451">
              <w:rPr>
                <w:rFonts w:ascii="Times New Roman" w:eastAsia="Calibri" w:hAnsi="Times New Roman" w:cs="Times New Roman"/>
                <w:iCs/>
              </w:rPr>
              <w:t>ОК 01</w:t>
            </w:r>
          </w:p>
        </w:tc>
        <w:tc>
          <w:tcPr>
            <w:tcW w:w="1186" w:type="pct"/>
            <w:vMerge w:val="restart"/>
          </w:tcPr>
          <w:p w:rsidR="00964357" w:rsidRPr="001E0451" w:rsidRDefault="00964357" w:rsidP="00F66D0E">
            <w:pPr>
              <w:suppressAutoHyphens/>
              <w:jc w:val="both"/>
              <w:rPr>
                <w:rFonts w:ascii="Times New Roman" w:eastAsia="Calibri" w:hAnsi="Times New Roman" w:cs="Times New Roman"/>
              </w:rPr>
            </w:pPr>
            <w:r w:rsidRPr="001E0451">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389" w:type="pct"/>
            <w:gridSpan w:val="2"/>
          </w:tcPr>
          <w:p w:rsidR="00964357" w:rsidRPr="001E0451" w:rsidRDefault="00964357" w:rsidP="00964357">
            <w:pPr>
              <w:suppressAutoHyphens/>
              <w:rPr>
                <w:rFonts w:ascii="Times New Roman" w:eastAsia="Calibri" w:hAnsi="Times New Roman" w:cs="Times New Roman"/>
                <w:iCs/>
              </w:rPr>
            </w:pPr>
            <w:r w:rsidRPr="001E0451">
              <w:rPr>
                <w:rFonts w:ascii="Times New Roman" w:eastAsia="Calibri" w:hAnsi="Times New Roman" w:cs="Times New Roman"/>
                <w:b/>
                <w:iCs/>
              </w:rPr>
              <w:t xml:space="preserve">Умения: </w:t>
            </w:r>
          </w:p>
        </w:tc>
      </w:tr>
      <w:tr w:rsidR="00964357" w:rsidRPr="000F5F34"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iCs/>
              </w:rPr>
            </w:pPr>
          </w:p>
        </w:tc>
        <w:tc>
          <w:tcPr>
            <w:tcW w:w="565" w:type="pct"/>
          </w:tcPr>
          <w:p w:rsidR="00964357" w:rsidRPr="001E0451" w:rsidRDefault="00964357" w:rsidP="00964357">
            <w:pPr>
              <w:suppressAutoHyphens/>
              <w:rPr>
                <w:rFonts w:ascii="Times New Roman" w:eastAsia="Calibri" w:hAnsi="Times New Roman" w:cs="Times New Roman"/>
                <w:iCs/>
              </w:rPr>
            </w:pPr>
            <w:proofErr w:type="spellStart"/>
            <w:r w:rsidRPr="001E0451">
              <w:rPr>
                <w:rFonts w:ascii="Times New Roman" w:eastAsia="Calibri" w:hAnsi="Times New Roman" w:cs="Times New Roman"/>
                <w:iCs/>
              </w:rPr>
              <w:t>Уо</w:t>
            </w:r>
            <w:proofErr w:type="spellEnd"/>
            <w:r w:rsidRPr="001E0451">
              <w:rPr>
                <w:rFonts w:ascii="Times New Roman" w:eastAsia="Calibri" w:hAnsi="Times New Roman" w:cs="Times New Roman"/>
                <w:iCs/>
              </w:rPr>
              <w:t xml:space="preserve"> 01.01</w:t>
            </w:r>
          </w:p>
        </w:tc>
        <w:tc>
          <w:tcPr>
            <w:tcW w:w="2824" w:type="pct"/>
            <w:vAlign w:val="center"/>
          </w:tcPr>
          <w:p w:rsidR="00964357" w:rsidRPr="000F5F34" w:rsidRDefault="00964357" w:rsidP="00964357">
            <w:pPr>
              <w:suppressAutoHyphens/>
              <w:rPr>
                <w:rFonts w:ascii="Times New Roman" w:eastAsia="Calibri" w:hAnsi="Times New Roman" w:cs="Times New Roman"/>
                <w:b/>
                <w:iCs/>
              </w:rPr>
            </w:pPr>
            <w:r w:rsidRPr="000F5F34">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964357" w:rsidRPr="000F5F34"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iCs/>
              </w:rPr>
            </w:pPr>
          </w:p>
        </w:tc>
        <w:tc>
          <w:tcPr>
            <w:tcW w:w="565" w:type="pct"/>
          </w:tcPr>
          <w:p w:rsidR="00964357" w:rsidRPr="001E0451" w:rsidRDefault="00964357" w:rsidP="00964357">
            <w:pPr>
              <w:suppressAutoHyphens/>
              <w:rPr>
                <w:rFonts w:ascii="Times New Roman" w:eastAsia="Calibri" w:hAnsi="Times New Roman" w:cs="Times New Roman"/>
                <w:iCs/>
              </w:rPr>
            </w:pPr>
            <w:proofErr w:type="spellStart"/>
            <w:r w:rsidRPr="001E0451">
              <w:rPr>
                <w:rFonts w:ascii="Times New Roman" w:eastAsia="Calibri" w:hAnsi="Times New Roman" w:cs="Times New Roman"/>
                <w:iCs/>
              </w:rPr>
              <w:t>Уо</w:t>
            </w:r>
            <w:proofErr w:type="spellEnd"/>
            <w:r w:rsidRPr="001E0451">
              <w:rPr>
                <w:rFonts w:ascii="Times New Roman" w:eastAsia="Calibri" w:hAnsi="Times New Roman" w:cs="Times New Roman"/>
                <w:iCs/>
              </w:rPr>
              <w:t xml:space="preserve"> 01.02</w:t>
            </w:r>
          </w:p>
        </w:tc>
        <w:tc>
          <w:tcPr>
            <w:tcW w:w="2824" w:type="pct"/>
            <w:vAlign w:val="center"/>
          </w:tcPr>
          <w:p w:rsidR="00964357" w:rsidRPr="000F5F34" w:rsidRDefault="00964357" w:rsidP="00964357">
            <w:pPr>
              <w:suppressAutoHyphens/>
              <w:rPr>
                <w:rFonts w:ascii="Times New Roman" w:eastAsia="Calibri" w:hAnsi="Times New Roman" w:cs="Times New Roman"/>
                <w:iCs/>
              </w:rPr>
            </w:pPr>
            <w:r w:rsidRPr="000F5F34">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964357" w:rsidRPr="000F5F34"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iCs/>
              </w:rPr>
            </w:pPr>
          </w:p>
        </w:tc>
        <w:tc>
          <w:tcPr>
            <w:tcW w:w="565" w:type="pct"/>
          </w:tcPr>
          <w:p w:rsidR="00964357" w:rsidRPr="001E0451" w:rsidRDefault="00964357" w:rsidP="00964357">
            <w:pPr>
              <w:suppressAutoHyphens/>
              <w:rPr>
                <w:rFonts w:ascii="Times New Roman" w:eastAsia="Calibri" w:hAnsi="Times New Roman" w:cs="Times New Roman"/>
                <w:iCs/>
              </w:rPr>
            </w:pPr>
            <w:proofErr w:type="spellStart"/>
            <w:r w:rsidRPr="001E0451">
              <w:rPr>
                <w:rFonts w:ascii="Times New Roman" w:eastAsia="Calibri" w:hAnsi="Times New Roman" w:cs="Times New Roman"/>
                <w:iCs/>
              </w:rPr>
              <w:t>Уо</w:t>
            </w:r>
            <w:proofErr w:type="spellEnd"/>
            <w:r w:rsidRPr="001E0451">
              <w:rPr>
                <w:rFonts w:ascii="Times New Roman" w:eastAsia="Calibri" w:hAnsi="Times New Roman" w:cs="Times New Roman"/>
                <w:iCs/>
              </w:rPr>
              <w:t xml:space="preserve"> 01.05</w:t>
            </w:r>
          </w:p>
        </w:tc>
        <w:tc>
          <w:tcPr>
            <w:tcW w:w="2824" w:type="pct"/>
            <w:vAlign w:val="center"/>
          </w:tcPr>
          <w:p w:rsidR="00964357" w:rsidRPr="000F5F34" w:rsidRDefault="00964357" w:rsidP="00964357">
            <w:pPr>
              <w:suppressAutoHyphens/>
              <w:rPr>
                <w:rFonts w:ascii="Times New Roman" w:eastAsia="Calibri" w:hAnsi="Times New Roman" w:cs="Times New Roman"/>
                <w:iCs/>
              </w:rPr>
            </w:pPr>
            <w:r w:rsidRPr="000F5F34">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964357" w:rsidRPr="001E0451" w:rsidTr="00984BA7">
        <w:trPr>
          <w:trHeight w:val="20"/>
        </w:trPr>
        <w:tc>
          <w:tcPr>
            <w:tcW w:w="425" w:type="pct"/>
            <w:vMerge w:val="restart"/>
          </w:tcPr>
          <w:p w:rsidR="00964357" w:rsidRPr="001E0451" w:rsidRDefault="00964357" w:rsidP="00964357">
            <w:pPr>
              <w:jc w:val="center"/>
              <w:rPr>
                <w:rFonts w:ascii="Times New Roman" w:eastAsia="Calibri" w:hAnsi="Times New Roman" w:cs="Times New Roman"/>
                <w:iCs/>
              </w:rPr>
            </w:pPr>
            <w:r w:rsidRPr="001E0451">
              <w:rPr>
                <w:rFonts w:ascii="Times New Roman" w:eastAsia="Calibri" w:hAnsi="Times New Roman" w:cs="Times New Roman"/>
                <w:iCs/>
              </w:rPr>
              <w:t>ОК 04</w:t>
            </w:r>
          </w:p>
        </w:tc>
        <w:tc>
          <w:tcPr>
            <w:tcW w:w="1186" w:type="pct"/>
            <w:vMerge w:val="restart"/>
          </w:tcPr>
          <w:p w:rsidR="00964357" w:rsidRPr="001E0451" w:rsidRDefault="00964357" w:rsidP="00964357">
            <w:pPr>
              <w:suppressAutoHyphens/>
              <w:rPr>
                <w:rFonts w:ascii="Times New Roman" w:eastAsia="Calibri" w:hAnsi="Times New Roman" w:cs="Times New Roman"/>
              </w:rPr>
            </w:pPr>
            <w:r w:rsidRPr="001E0451">
              <w:rPr>
                <w:rFonts w:ascii="Times New Roman" w:eastAsia="Calibri" w:hAnsi="Times New Roman" w:cs="Times New Roman"/>
              </w:rPr>
              <w:t>Эффективно взаимодействовать и работать в коллективе и команде</w:t>
            </w:r>
          </w:p>
        </w:tc>
        <w:tc>
          <w:tcPr>
            <w:tcW w:w="3389" w:type="pct"/>
            <w:gridSpan w:val="2"/>
          </w:tcPr>
          <w:p w:rsidR="00964357" w:rsidRPr="001E0451" w:rsidRDefault="00964357" w:rsidP="00964357">
            <w:pPr>
              <w:suppressAutoHyphens/>
              <w:rPr>
                <w:rFonts w:ascii="Times New Roman" w:eastAsia="Calibri" w:hAnsi="Times New Roman" w:cs="Times New Roman"/>
                <w:b/>
                <w:bCs/>
                <w:iCs/>
              </w:rPr>
            </w:pPr>
            <w:r w:rsidRPr="001E0451">
              <w:rPr>
                <w:rFonts w:ascii="Times New Roman" w:eastAsia="Calibri" w:hAnsi="Times New Roman" w:cs="Times New Roman"/>
                <w:b/>
                <w:bCs/>
                <w:iCs/>
                <w:spacing w:val="-4"/>
              </w:rPr>
              <w:t xml:space="preserve">Умения: </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rPr>
            </w:pPr>
          </w:p>
        </w:tc>
        <w:tc>
          <w:tcPr>
            <w:tcW w:w="565" w:type="pct"/>
          </w:tcPr>
          <w:p w:rsidR="00964357" w:rsidRPr="001E0451" w:rsidRDefault="00964357" w:rsidP="00964357">
            <w:pPr>
              <w:suppressAutoHyphens/>
              <w:rPr>
                <w:rFonts w:ascii="Times New Roman" w:eastAsia="Calibri" w:hAnsi="Times New Roman" w:cs="Times New Roman"/>
                <w:bCs/>
                <w:spacing w:val="-4"/>
              </w:rPr>
            </w:pPr>
            <w:proofErr w:type="spellStart"/>
            <w:r w:rsidRPr="001E0451">
              <w:rPr>
                <w:rFonts w:ascii="Times New Roman" w:eastAsia="Calibri" w:hAnsi="Times New Roman" w:cs="Times New Roman"/>
                <w:iCs/>
              </w:rPr>
              <w:t>Уо</w:t>
            </w:r>
            <w:proofErr w:type="spellEnd"/>
            <w:r w:rsidRPr="001E0451">
              <w:rPr>
                <w:rFonts w:ascii="Times New Roman" w:eastAsia="Calibri" w:hAnsi="Times New Roman" w:cs="Times New Roman"/>
                <w:iCs/>
              </w:rPr>
              <w:t xml:space="preserve"> 04.01</w:t>
            </w:r>
          </w:p>
        </w:tc>
        <w:tc>
          <w:tcPr>
            <w:tcW w:w="2824" w:type="pct"/>
          </w:tcPr>
          <w:p w:rsidR="00964357" w:rsidRPr="001E0451" w:rsidRDefault="00964357" w:rsidP="00964357">
            <w:pPr>
              <w:suppressAutoHyphens/>
              <w:rPr>
                <w:rFonts w:ascii="Times New Roman" w:eastAsia="Calibri" w:hAnsi="Times New Roman" w:cs="Times New Roman"/>
                <w:b/>
                <w:bCs/>
                <w:iCs/>
                <w:spacing w:val="-4"/>
              </w:rPr>
            </w:pPr>
            <w:r w:rsidRPr="001E0451">
              <w:rPr>
                <w:rFonts w:ascii="Times New Roman" w:eastAsia="Calibri" w:hAnsi="Times New Roman" w:cs="Times New Roman"/>
                <w:bCs/>
                <w:spacing w:val="-4"/>
              </w:rPr>
              <w:t>организовывать работу коллектива и команды</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rPr>
            </w:pPr>
          </w:p>
        </w:tc>
        <w:tc>
          <w:tcPr>
            <w:tcW w:w="565" w:type="pct"/>
          </w:tcPr>
          <w:p w:rsidR="00964357" w:rsidRPr="001E0451" w:rsidRDefault="00964357" w:rsidP="00964357">
            <w:pPr>
              <w:suppressAutoHyphens/>
              <w:rPr>
                <w:rFonts w:ascii="Times New Roman" w:eastAsia="Calibri" w:hAnsi="Times New Roman" w:cs="Times New Roman"/>
                <w:bCs/>
                <w:spacing w:val="-4"/>
              </w:rPr>
            </w:pPr>
            <w:proofErr w:type="spellStart"/>
            <w:r w:rsidRPr="001E0451">
              <w:rPr>
                <w:rFonts w:ascii="Times New Roman" w:eastAsia="Calibri" w:hAnsi="Times New Roman" w:cs="Times New Roman"/>
                <w:iCs/>
              </w:rPr>
              <w:t>Уо</w:t>
            </w:r>
            <w:proofErr w:type="spellEnd"/>
            <w:r w:rsidRPr="001E0451">
              <w:rPr>
                <w:rFonts w:ascii="Times New Roman" w:eastAsia="Calibri" w:hAnsi="Times New Roman" w:cs="Times New Roman"/>
                <w:iCs/>
              </w:rPr>
              <w:t xml:space="preserve"> 04.02</w:t>
            </w:r>
          </w:p>
        </w:tc>
        <w:tc>
          <w:tcPr>
            <w:tcW w:w="2824" w:type="pct"/>
          </w:tcPr>
          <w:p w:rsidR="00964357" w:rsidRPr="001E0451" w:rsidRDefault="00964357" w:rsidP="00964357">
            <w:pPr>
              <w:suppressAutoHyphens/>
              <w:rPr>
                <w:rFonts w:ascii="Times New Roman" w:eastAsia="Calibri" w:hAnsi="Times New Roman" w:cs="Times New Roman"/>
                <w:b/>
                <w:bCs/>
                <w:iCs/>
                <w:spacing w:val="-4"/>
              </w:rPr>
            </w:pPr>
            <w:r w:rsidRPr="001E0451">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964357" w:rsidRPr="001E0451" w:rsidTr="00984BA7">
        <w:trPr>
          <w:trHeight w:val="20"/>
        </w:trPr>
        <w:tc>
          <w:tcPr>
            <w:tcW w:w="425" w:type="pct"/>
            <w:vMerge w:val="restart"/>
          </w:tcPr>
          <w:p w:rsidR="00964357" w:rsidRPr="001E0451" w:rsidRDefault="00964357" w:rsidP="00964357">
            <w:pPr>
              <w:jc w:val="center"/>
              <w:rPr>
                <w:rFonts w:ascii="Times New Roman" w:eastAsia="Calibri" w:hAnsi="Times New Roman" w:cs="Times New Roman"/>
                <w:iCs/>
              </w:rPr>
            </w:pPr>
            <w:r w:rsidRPr="001E0451">
              <w:rPr>
                <w:rFonts w:ascii="Times New Roman" w:eastAsia="Calibri" w:hAnsi="Times New Roman" w:cs="Times New Roman"/>
                <w:iCs/>
              </w:rPr>
              <w:t>ОК 05</w:t>
            </w:r>
          </w:p>
        </w:tc>
        <w:tc>
          <w:tcPr>
            <w:tcW w:w="1186" w:type="pct"/>
            <w:vMerge w:val="restart"/>
          </w:tcPr>
          <w:p w:rsidR="00964357" w:rsidRPr="001E0451" w:rsidRDefault="00964357" w:rsidP="00964357">
            <w:pPr>
              <w:suppressAutoHyphens/>
              <w:rPr>
                <w:rFonts w:ascii="Times New Roman" w:eastAsia="Calibri" w:hAnsi="Times New Roman" w:cs="Times New Roman"/>
              </w:rPr>
            </w:pPr>
            <w:r w:rsidRPr="001E0451">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89" w:type="pct"/>
            <w:gridSpan w:val="2"/>
          </w:tcPr>
          <w:p w:rsidR="00964357" w:rsidRPr="001E0451" w:rsidRDefault="00964357" w:rsidP="00964357">
            <w:pPr>
              <w:suppressAutoHyphens/>
              <w:rPr>
                <w:rFonts w:ascii="Times New Roman" w:eastAsia="Calibri" w:hAnsi="Times New Roman" w:cs="Times New Roman"/>
                <w:b/>
                <w:iCs/>
              </w:rPr>
            </w:pPr>
            <w:r w:rsidRPr="001E0451">
              <w:rPr>
                <w:rFonts w:ascii="Times New Roman" w:eastAsia="Calibri" w:hAnsi="Times New Roman" w:cs="Times New Roman"/>
                <w:b/>
                <w:bCs/>
                <w:iCs/>
              </w:rPr>
              <w:t>Умения:</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rPr>
            </w:pPr>
          </w:p>
        </w:tc>
        <w:tc>
          <w:tcPr>
            <w:tcW w:w="565" w:type="pct"/>
          </w:tcPr>
          <w:p w:rsidR="00964357" w:rsidRPr="001E0451" w:rsidRDefault="00964357" w:rsidP="00964357">
            <w:pPr>
              <w:suppressAutoHyphens/>
              <w:rPr>
                <w:rFonts w:ascii="Times New Roman" w:eastAsia="Calibri" w:hAnsi="Times New Roman" w:cs="Times New Roman"/>
                <w:iCs/>
              </w:rPr>
            </w:pPr>
            <w:proofErr w:type="spellStart"/>
            <w:r w:rsidRPr="001E0451">
              <w:rPr>
                <w:rFonts w:ascii="Times New Roman" w:eastAsia="Calibri" w:hAnsi="Times New Roman" w:cs="Times New Roman"/>
                <w:iCs/>
              </w:rPr>
              <w:t>Уо</w:t>
            </w:r>
            <w:proofErr w:type="spellEnd"/>
            <w:r w:rsidRPr="001E0451">
              <w:rPr>
                <w:rFonts w:ascii="Times New Roman" w:eastAsia="Calibri" w:hAnsi="Times New Roman" w:cs="Times New Roman"/>
                <w:iCs/>
              </w:rPr>
              <w:t xml:space="preserve"> 05.02</w:t>
            </w:r>
          </w:p>
        </w:tc>
        <w:tc>
          <w:tcPr>
            <w:tcW w:w="2824" w:type="pct"/>
          </w:tcPr>
          <w:p w:rsidR="00964357" w:rsidRPr="001E0451" w:rsidRDefault="00964357" w:rsidP="00964357">
            <w:pPr>
              <w:suppressAutoHyphens/>
              <w:rPr>
                <w:rFonts w:ascii="Times New Roman" w:eastAsia="Calibri" w:hAnsi="Times New Roman" w:cs="Times New Roman"/>
                <w:iCs/>
              </w:rPr>
            </w:pPr>
            <w:r w:rsidRPr="001E0451">
              <w:rPr>
                <w:rFonts w:ascii="Times New Roman" w:eastAsia="Calibri" w:hAnsi="Times New Roman" w:cs="Times New Roman"/>
                <w:iCs/>
              </w:rPr>
              <w:t>проявлять толерантность в рабочем коллективе</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rPr>
            </w:pPr>
          </w:p>
        </w:tc>
        <w:tc>
          <w:tcPr>
            <w:tcW w:w="3389" w:type="pct"/>
            <w:gridSpan w:val="2"/>
          </w:tcPr>
          <w:p w:rsidR="00964357" w:rsidRPr="001E0451" w:rsidRDefault="00964357" w:rsidP="00964357">
            <w:pPr>
              <w:suppressAutoHyphens/>
              <w:rPr>
                <w:rFonts w:ascii="Times New Roman" w:eastAsia="Calibri" w:hAnsi="Times New Roman" w:cs="Times New Roman"/>
                <w:iCs/>
              </w:rPr>
            </w:pPr>
          </w:p>
        </w:tc>
      </w:tr>
      <w:tr w:rsidR="00964357" w:rsidRPr="001E0451" w:rsidTr="00984BA7">
        <w:trPr>
          <w:trHeight w:val="20"/>
        </w:trPr>
        <w:tc>
          <w:tcPr>
            <w:tcW w:w="425" w:type="pct"/>
            <w:vMerge w:val="restart"/>
          </w:tcPr>
          <w:p w:rsidR="00964357" w:rsidRPr="001E0451" w:rsidRDefault="00964357" w:rsidP="00964357">
            <w:pPr>
              <w:jc w:val="center"/>
              <w:rPr>
                <w:rFonts w:ascii="Times New Roman" w:eastAsia="Calibri" w:hAnsi="Times New Roman" w:cs="Times New Roman"/>
                <w:iCs/>
              </w:rPr>
            </w:pPr>
            <w:r w:rsidRPr="001E0451">
              <w:rPr>
                <w:rFonts w:ascii="Times New Roman" w:eastAsia="Calibri" w:hAnsi="Times New Roman" w:cs="Times New Roman"/>
                <w:iCs/>
              </w:rPr>
              <w:t>ОК 07</w:t>
            </w:r>
          </w:p>
        </w:tc>
        <w:tc>
          <w:tcPr>
            <w:tcW w:w="1186" w:type="pct"/>
            <w:vMerge w:val="restart"/>
          </w:tcPr>
          <w:p w:rsidR="00964357" w:rsidRPr="001E0451" w:rsidRDefault="00964357" w:rsidP="00964357">
            <w:pPr>
              <w:suppressAutoHyphens/>
              <w:rPr>
                <w:rFonts w:ascii="Times New Roman" w:eastAsia="Calibri" w:hAnsi="Times New Roman" w:cs="Times New Roman"/>
              </w:rPr>
            </w:pPr>
            <w:r w:rsidRPr="001E0451">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89" w:type="pct"/>
            <w:gridSpan w:val="2"/>
          </w:tcPr>
          <w:p w:rsidR="00964357" w:rsidRPr="001E0451" w:rsidRDefault="00964357" w:rsidP="00964357">
            <w:pPr>
              <w:suppressAutoHyphens/>
              <w:rPr>
                <w:rFonts w:ascii="Times New Roman" w:eastAsia="Calibri" w:hAnsi="Times New Roman" w:cs="Times New Roman"/>
                <w:iCs/>
              </w:rPr>
            </w:pPr>
            <w:r w:rsidRPr="001E0451">
              <w:rPr>
                <w:rFonts w:ascii="Times New Roman" w:eastAsia="Calibri" w:hAnsi="Times New Roman" w:cs="Times New Roman"/>
                <w:b/>
                <w:bCs/>
                <w:iCs/>
              </w:rPr>
              <w:t xml:space="preserve">Умения: </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rPr>
            </w:pPr>
          </w:p>
        </w:tc>
        <w:tc>
          <w:tcPr>
            <w:tcW w:w="565" w:type="pct"/>
          </w:tcPr>
          <w:p w:rsidR="00964357" w:rsidRPr="001E0451" w:rsidRDefault="00964357" w:rsidP="00964357">
            <w:r w:rsidRPr="001E0451">
              <w:rPr>
                <w:rFonts w:ascii="Times New Roman" w:eastAsia="Calibri" w:hAnsi="Times New Roman" w:cs="Times New Roman"/>
                <w:iCs/>
              </w:rPr>
              <w:t>Уо07.02</w:t>
            </w:r>
          </w:p>
        </w:tc>
        <w:tc>
          <w:tcPr>
            <w:tcW w:w="2824" w:type="pct"/>
          </w:tcPr>
          <w:p w:rsidR="00964357" w:rsidRPr="001E0451" w:rsidRDefault="00964357" w:rsidP="00964357">
            <w:pPr>
              <w:suppressAutoHyphens/>
              <w:rPr>
                <w:rFonts w:ascii="Times New Roman" w:eastAsia="Calibri" w:hAnsi="Times New Roman" w:cs="Times New Roman"/>
                <w:b/>
                <w:bCs/>
                <w:iCs/>
              </w:rPr>
            </w:pPr>
            <w:r w:rsidRPr="001E0451">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1E0451">
              <w:rPr>
                <w:rFonts w:ascii="Times New Roman" w:eastAsia="Calibri" w:hAnsi="Times New Roman" w:cs="Times New Roman"/>
                <w:bCs/>
              </w:rPr>
              <w:t>специальности</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rPr>
            </w:pPr>
          </w:p>
        </w:tc>
        <w:tc>
          <w:tcPr>
            <w:tcW w:w="565" w:type="pct"/>
          </w:tcPr>
          <w:p w:rsidR="00964357" w:rsidRPr="001E0451" w:rsidRDefault="00964357" w:rsidP="00964357">
            <w:r w:rsidRPr="001E0451">
              <w:rPr>
                <w:rFonts w:ascii="Times New Roman" w:eastAsia="Calibri" w:hAnsi="Times New Roman" w:cs="Times New Roman"/>
                <w:iCs/>
              </w:rPr>
              <w:t>Уо07.03</w:t>
            </w:r>
          </w:p>
        </w:tc>
        <w:tc>
          <w:tcPr>
            <w:tcW w:w="2824" w:type="pct"/>
          </w:tcPr>
          <w:p w:rsidR="00964357" w:rsidRPr="001E0451" w:rsidRDefault="00964357" w:rsidP="00964357">
            <w:pPr>
              <w:suppressAutoHyphens/>
              <w:rPr>
                <w:rFonts w:ascii="Times New Roman" w:eastAsia="Calibri" w:hAnsi="Times New Roman" w:cs="Times New Roman"/>
                <w:bCs/>
                <w:iCs/>
              </w:rPr>
            </w:pPr>
            <w:r w:rsidRPr="001E0451">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rPr>
            </w:pPr>
          </w:p>
        </w:tc>
        <w:tc>
          <w:tcPr>
            <w:tcW w:w="565" w:type="pct"/>
          </w:tcPr>
          <w:p w:rsidR="00964357" w:rsidRPr="001E0451" w:rsidRDefault="00964357" w:rsidP="00964357">
            <w:r w:rsidRPr="001E0451">
              <w:rPr>
                <w:rFonts w:ascii="Times New Roman" w:eastAsia="Calibri" w:hAnsi="Times New Roman" w:cs="Times New Roman"/>
                <w:iCs/>
              </w:rPr>
              <w:t>Уо07.04</w:t>
            </w:r>
          </w:p>
        </w:tc>
        <w:tc>
          <w:tcPr>
            <w:tcW w:w="2824" w:type="pct"/>
          </w:tcPr>
          <w:p w:rsidR="00964357" w:rsidRPr="001E0451" w:rsidRDefault="00964357" w:rsidP="00964357">
            <w:pPr>
              <w:suppressAutoHyphens/>
              <w:rPr>
                <w:rFonts w:ascii="Times New Roman" w:eastAsia="Calibri" w:hAnsi="Times New Roman" w:cs="Times New Roman"/>
                <w:b/>
                <w:bCs/>
                <w:iCs/>
              </w:rPr>
            </w:pPr>
            <w:r w:rsidRPr="001E0451">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suppressAutoHyphens/>
              <w:rPr>
                <w:rFonts w:ascii="Times New Roman" w:eastAsia="Calibri" w:hAnsi="Times New Roman" w:cs="Times New Roman"/>
              </w:rPr>
            </w:pPr>
          </w:p>
        </w:tc>
        <w:tc>
          <w:tcPr>
            <w:tcW w:w="565" w:type="pct"/>
          </w:tcPr>
          <w:p w:rsidR="00964357" w:rsidRPr="001E0451" w:rsidRDefault="00964357" w:rsidP="00964357">
            <w:r w:rsidRPr="001E0451">
              <w:rPr>
                <w:rFonts w:ascii="Times New Roman" w:eastAsia="Calibri" w:hAnsi="Times New Roman" w:cs="Times New Roman"/>
                <w:iCs/>
              </w:rPr>
              <w:t>Уо07.05</w:t>
            </w:r>
          </w:p>
        </w:tc>
        <w:tc>
          <w:tcPr>
            <w:tcW w:w="2824" w:type="pct"/>
          </w:tcPr>
          <w:p w:rsidR="00964357" w:rsidRPr="001E0451" w:rsidRDefault="00964357" w:rsidP="00964357">
            <w:pPr>
              <w:suppressAutoHyphens/>
              <w:rPr>
                <w:rFonts w:ascii="Times New Roman" w:eastAsia="Calibri" w:hAnsi="Times New Roman" w:cs="Times New Roman"/>
                <w:bCs/>
              </w:rPr>
            </w:pPr>
            <w:r w:rsidRPr="001E0451">
              <w:rPr>
                <w:rFonts w:ascii="Times New Roman" w:eastAsia="Calibri" w:hAnsi="Times New Roman" w:cs="Times New Roman"/>
              </w:rPr>
              <w:t>эффективно действовать в чрезвычайных ситуациях</w:t>
            </w:r>
          </w:p>
        </w:tc>
      </w:tr>
      <w:tr w:rsidR="00964357" w:rsidRPr="001E0451" w:rsidTr="00984BA7">
        <w:trPr>
          <w:trHeight w:val="20"/>
        </w:trPr>
        <w:tc>
          <w:tcPr>
            <w:tcW w:w="425" w:type="pct"/>
            <w:vMerge w:val="restart"/>
          </w:tcPr>
          <w:p w:rsidR="00964357" w:rsidRPr="001E0451" w:rsidRDefault="00964357" w:rsidP="00964357">
            <w:pPr>
              <w:jc w:val="center"/>
              <w:rPr>
                <w:rFonts w:ascii="Times New Roman" w:eastAsia="Calibri" w:hAnsi="Times New Roman" w:cs="Times New Roman"/>
                <w:iCs/>
              </w:rPr>
            </w:pPr>
            <w:r w:rsidRPr="001E0451">
              <w:rPr>
                <w:rFonts w:ascii="Times New Roman" w:eastAsia="Calibri" w:hAnsi="Times New Roman" w:cs="Times New Roman"/>
                <w:iCs/>
              </w:rPr>
              <w:t>ОК 08</w:t>
            </w:r>
          </w:p>
        </w:tc>
        <w:tc>
          <w:tcPr>
            <w:tcW w:w="1186" w:type="pct"/>
            <w:vMerge w:val="restart"/>
          </w:tcPr>
          <w:p w:rsidR="00964357" w:rsidRPr="001E0451" w:rsidRDefault="00964357" w:rsidP="00964357">
            <w:pPr>
              <w:rPr>
                <w:rFonts w:ascii="Times New Roman" w:eastAsia="Calibri" w:hAnsi="Times New Roman" w:cs="Times New Roman"/>
              </w:rPr>
            </w:pPr>
            <w:r w:rsidRPr="001E0451">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389" w:type="pct"/>
            <w:gridSpan w:val="2"/>
          </w:tcPr>
          <w:p w:rsidR="00964357" w:rsidRPr="001E0451" w:rsidRDefault="00964357" w:rsidP="00964357">
            <w:pPr>
              <w:suppressAutoHyphens/>
              <w:rPr>
                <w:rFonts w:ascii="Times New Roman" w:eastAsia="Calibri" w:hAnsi="Times New Roman" w:cs="Times New Roman"/>
                <w:b/>
                <w:iCs/>
              </w:rPr>
            </w:pPr>
            <w:r w:rsidRPr="001E0451">
              <w:rPr>
                <w:rFonts w:ascii="Times New Roman" w:eastAsia="Calibri" w:hAnsi="Times New Roman" w:cs="Times New Roman"/>
                <w:b/>
                <w:iCs/>
              </w:rPr>
              <w:t xml:space="preserve">Умения: </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rPr>
                <w:rFonts w:ascii="Times New Roman" w:eastAsia="Calibri" w:hAnsi="Times New Roman" w:cs="Times New Roman"/>
              </w:rPr>
            </w:pPr>
          </w:p>
        </w:tc>
        <w:tc>
          <w:tcPr>
            <w:tcW w:w="565" w:type="pct"/>
          </w:tcPr>
          <w:p w:rsidR="00964357" w:rsidRPr="001E0451" w:rsidRDefault="00964357" w:rsidP="00964357">
            <w:r w:rsidRPr="001E0451">
              <w:rPr>
                <w:rFonts w:ascii="Times New Roman" w:eastAsia="Calibri" w:hAnsi="Times New Roman" w:cs="Times New Roman"/>
                <w:iCs/>
              </w:rPr>
              <w:t>Уо08.01</w:t>
            </w:r>
          </w:p>
        </w:tc>
        <w:tc>
          <w:tcPr>
            <w:tcW w:w="2824" w:type="pct"/>
          </w:tcPr>
          <w:p w:rsidR="00964357" w:rsidRPr="001E0451" w:rsidRDefault="00964357" w:rsidP="00964357">
            <w:pPr>
              <w:suppressAutoHyphens/>
              <w:rPr>
                <w:rFonts w:ascii="Times New Roman" w:eastAsia="Calibri" w:hAnsi="Times New Roman" w:cs="Times New Roman"/>
                <w:b/>
                <w:iCs/>
              </w:rPr>
            </w:pPr>
            <w:r w:rsidRPr="001E0451">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rPr>
                <w:rFonts w:ascii="Times New Roman" w:eastAsia="Calibri" w:hAnsi="Times New Roman" w:cs="Times New Roman"/>
              </w:rPr>
            </w:pPr>
          </w:p>
        </w:tc>
        <w:tc>
          <w:tcPr>
            <w:tcW w:w="565" w:type="pct"/>
          </w:tcPr>
          <w:p w:rsidR="00964357" w:rsidRPr="001E0451" w:rsidRDefault="00964357" w:rsidP="00964357">
            <w:r w:rsidRPr="001E0451">
              <w:rPr>
                <w:rFonts w:ascii="Times New Roman" w:eastAsia="Calibri" w:hAnsi="Times New Roman" w:cs="Times New Roman"/>
                <w:iCs/>
              </w:rPr>
              <w:t>Уо08.02</w:t>
            </w:r>
          </w:p>
        </w:tc>
        <w:tc>
          <w:tcPr>
            <w:tcW w:w="2824" w:type="pct"/>
          </w:tcPr>
          <w:p w:rsidR="00964357" w:rsidRPr="001E0451" w:rsidRDefault="00964357" w:rsidP="00964357">
            <w:pPr>
              <w:suppressAutoHyphens/>
              <w:rPr>
                <w:rFonts w:ascii="Times New Roman" w:eastAsia="Calibri" w:hAnsi="Times New Roman" w:cs="Times New Roman"/>
                <w:b/>
                <w:iCs/>
              </w:rPr>
            </w:pPr>
            <w:r w:rsidRPr="001E0451">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964357" w:rsidRPr="001E0451" w:rsidTr="00984BA7">
        <w:trPr>
          <w:trHeight w:val="20"/>
        </w:trPr>
        <w:tc>
          <w:tcPr>
            <w:tcW w:w="425" w:type="pct"/>
            <w:vMerge/>
          </w:tcPr>
          <w:p w:rsidR="00964357" w:rsidRPr="001E0451" w:rsidRDefault="00964357" w:rsidP="00964357">
            <w:pPr>
              <w:jc w:val="center"/>
              <w:rPr>
                <w:rFonts w:ascii="Times New Roman" w:eastAsia="Calibri" w:hAnsi="Times New Roman" w:cs="Times New Roman"/>
                <w:iCs/>
              </w:rPr>
            </w:pPr>
          </w:p>
        </w:tc>
        <w:tc>
          <w:tcPr>
            <w:tcW w:w="1186" w:type="pct"/>
            <w:vMerge/>
          </w:tcPr>
          <w:p w:rsidR="00964357" w:rsidRPr="001E0451" w:rsidRDefault="00964357" w:rsidP="00964357">
            <w:pPr>
              <w:rPr>
                <w:rFonts w:ascii="Times New Roman" w:eastAsia="Calibri" w:hAnsi="Times New Roman" w:cs="Times New Roman"/>
              </w:rPr>
            </w:pPr>
          </w:p>
        </w:tc>
        <w:tc>
          <w:tcPr>
            <w:tcW w:w="565" w:type="pct"/>
          </w:tcPr>
          <w:p w:rsidR="00964357" w:rsidRPr="001E0451" w:rsidRDefault="00964357" w:rsidP="00964357">
            <w:r w:rsidRPr="001E0451">
              <w:rPr>
                <w:rFonts w:ascii="Times New Roman" w:eastAsia="Calibri" w:hAnsi="Times New Roman" w:cs="Times New Roman"/>
                <w:iCs/>
              </w:rPr>
              <w:t>Уо08.03</w:t>
            </w:r>
          </w:p>
        </w:tc>
        <w:tc>
          <w:tcPr>
            <w:tcW w:w="2824" w:type="pct"/>
          </w:tcPr>
          <w:p w:rsidR="00964357" w:rsidRPr="001E0451" w:rsidRDefault="00964357" w:rsidP="00964357">
            <w:pPr>
              <w:suppressAutoHyphens/>
              <w:rPr>
                <w:rFonts w:ascii="Times New Roman" w:eastAsia="Calibri" w:hAnsi="Times New Roman" w:cs="Times New Roman"/>
                <w:b/>
                <w:iCs/>
              </w:rPr>
            </w:pPr>
            <w:r w:rsidRPr="001E0451">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1E0451">
              <w:rPr>
                <w:rFonts w:ascii="Times New Roman" w:eastAsia="Calibri" w:hAnsi="Times New Roman" w:cs="Times New Roman"/>
                <w:bCs/>
              </w:rPr>
              <w:t>специальности</w:t>
            </w:r>
          </w:p>
        </w:tc>
      </w:tr>
    </w:tbl>
    <w:p w:rsidR="00964357" w:rsidRDefault="00964357" w:rsidP="00A75F5E">
      <w:pPr>
        <w:spacing w:after="0" w:line="240" w:lineRule="auto"/>
        <w:ind w:firstLine="709"/>
        <w:rPr>
          <w:rFonts w:ascii="Times New Roman" w:hAnsi="Times New Roman"/>
          <w:sz w:val="24"/>
          <w:szCs w:val="24"/>
        </w:rPr>
      </w:pPr>
    </w:p>
    <w:p w:rsidR="00CF3583" w:rsidRPr="00CF3583" w:rsidRDefault="00CF3583" w:rsidP="00A75F5E">
      <w:pPr>
        <w:spacing w:after="0" w:line="240" w:lineRule="auto"/>
        <w:ind w:firstLine="709"/>
        <w:rPr>
          <w:rFonts w:ascii="Times New Roman" w:eastAsia="Calibri" w:hAnsi="Times New Roman" w:cs="Times New Roman"/>
          <w:bCs/>
          <w:sz w:val="24"/>
          <w:szCs w:val="24"/>
        </w:rPr>
      </w:pPr>
      <w:r w:rsidRPr="00CF3583">
        <w:rPr>
          <w:rFonts w:ascii="Times New Roman" w:hAnsi="Times New Roman"/>
          <w:sz w:val="24"/>
          <w:szCs w:val="24"/>
        </w:rPr>
        <w:t xml:space="preserve">- овладеть </w:t>
      </w:r>
      <w:r w:rsidR="003F4FB7">
        <w:rPr>
          <w:rFonts w:ascii="Times New Roman" w:hAnsi="Times New Roman"/>
          <w:sz w:val="24"/>
          <w:szCs w:val="24"/>
        </w:rPr>
        <w:t xml:space="preserve">профессиональной компетенцией </w:t>
      </w:r>
      <w:r w:rsidRPr="00CF3583">
        <w:rPr>
          <w:rFonts w:ascii="Times New Roman" w:hAnsi="Times New Roman"/>
          <w:sz w:val="24"/>
          <w:szCs w:val="24"/>
        </w:rPr>
        <w:t>ПМ 06. Выполнение работ по одной или нескольким профессиям рабочих, должностям служащих;</w:t>
      </w:r>
    </w:p>
    <w:p w:rsidR="00592E32" w:rsidRPr="00C64C05" w:rsidRDefault="00592E32" w:rsidP="00C64C05">
      <w:pPr>
        <w:spacing w:after="0" w:line="240" w:lineRule="auto"/>
        <w:ind w:firstLine="709"/>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131"/>
        <w:gridCol w:w="7737"/>
      </w:tblGrid>
      <w:tr w:rsidR="00592E32" w:rsidRPr="00C64C05" w:rsidTr="00CF3583">
        <w:trPr>
          <w:trHeight w:val="556"/>
        </w:trPr>
        <w:tc>
          <w:tcPr>
            <w:tcW w:w="1271" w:type="dxa"/>
            <w:tcBorders>
              <w:top w:val="single" w:sz="4" w:space="0" w:color="auto"/>
              <w:left w:val="single" w:sz="4" w:space="0" w:color="auto"/>
              <w:right w:val="single" w:sz="4" w:space="0" w:color="auto"/>
            </w:tcBorders>
            <w:hideMark/>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Владеть навыками</w:t>
            </w:r>
          </w:p>
        </w:tc>
        <w:tc>
          <w:tcPr>
            <w:tcW w:w="1134" w:type="dxa"/>
            <w:tcBorders>
              <w:top w:val="single" w:sz="4" w:space="0" w:color="auto"/>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Н.6. 1.01</w:t>
            </w:r>
          </w:p>
          <w:p w:rsidR="00592E32" w:rsidRPr="00C64C05" w:rsidRDefault="00592E32" w:rsidP="00C64C05">
            <w:pPr>
              <w:spacing w:after="0" w:line="240" w:lineRule="auto"/>
              <w:rPr>
                <w:rFonts w:ascii="Times New Roman" w:eastAsia="Calibri" w:hAnsi="Times New Roman" w:cs="Times New Roman"/>
                <w:bCs/>
                <w:sz w:val="24"/>
                <w:szCs w:val="24"/>
              </w:rPr>
            </w:pPr>
          </w:p>
        </w:tc>
        <w:tc>
          <w:tcPr>
            <w:tcW w:w="7909" w:type="dxa"/>
            <w:tcBorders>
              <w:top w:val="single" w:sz="4" w:space="0" w:color="auto"/>
              <w:left w:val="single" w:sz="4" w:space="0" w:color="auto"/>
              <w:right w:val="single" w:sz="4" w:space="0" w:color="auto"/>
            </w:tcBorders>
            <w:hideMark/>
          </w:tcPr>
          <w:p w:rsidR="00592E32" w:rsidRPr="00C64C05" w:rsidRDefault="00592E32" w:rsidP="00C64C05">
            <w:pPr>
              <w:spacing w:after="0" w:line="240" w:lineRule="auto"/>
              <w:jc w:val="both"/>
              <w:rPr>
                <w:rFonts w:ascii="Times New Roman" w:eastAsia="Calibri" w:hAnsi="Times New Roman" w:cs="Times New Roman"/>
                <w:bCs/>
                <w:i/>
                <w:sz w:val="24"/>
                <w:szCs w:val="24"/>
              </w:rPr>
            </w:pPr>
            <w:r w:rsidRPr="00C64C05">
              <w:rPr>
                <w:rFonts w:ascii="Times New Roman" w:eastAsia="Calibri" w:hAnsi="Times New Roman" w:cs="Times New Roman"/>
              </w:rPr>
              <w:t>в</w:t>
            </w:r>
            <w:r w:rsidRPr="00C64C05">
              <w:rPr>
                <w:rFonts w:ascii="Times New Roman" w:eastAsia="Calibri" w:hAnsi="Times New Roman" w:cs="Times New Roman"/>
                <w:sz w:val="24"/>
                <w:szCs w:val="24"/>
              </w:rPr>
              <w:t>ыполнения простых работ при кладке и ремонте каменных конструкций зданий и сооружений</w:t>
            </w:r>
          </w:p>
        </w:tc>
      </w:tr>
      <w:tr w:rsidR="00592E32" w:rsidRPr="00C64C05" w:rsidTr="00CF3583">
        <w:tc>
          <w:tcPr>
            <w:tcW w:w="1271" w:type="dxa"/>
            <w:vMerge w:val="restart"/>
            <w:tcBorders>
              <w:top w:val="single" w:sz="4" w:space="0" w:color="auto"/>
              <w:left w:val="single" w:sz="4" w:space="0" w:color="auto"/>
              <w:right w:val="single" w:sz="4" w:space="0" w:color="auto"/>
            </w:tcBorders>
            <w:hideMark/>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Уметь</w:t>
            </w: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У.6.1.01</w:t>
            </w:r>
          </w:p>
        </w:tc>
        <w:tc>
          <w:tcPr>
            <w:tcW w:w="7909" w:type="dxa"/>
            <w:tcBorders>
              <w:top w:val="single" w:sz="4" w:space="0" w:color="auto"/>
              <w:left w:val="single" w:sz="4" w:space="0" w:color="auto"/>
              <w:bottom w:val="single" w:sz="4" w:space="0" w:color="auto"/>
              <w:right w:val="single" w:sz="4" w:space="0" w:color="auto"/>
            </w:tcBorders>
            <w:hideMark/>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iCs/>
                <w:color w:val="333333"/>
                <w:sz w:val="24"/>
                <w:szCs w:val="24"/>
              </w:rPr>
              <w:t>читать строительные чертежи</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У.6.1.02</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bCs/>
                <w:i/>
                <w:sz w:val="24"/>
                <w:szCs w:val="24"/>
              </w:rPr>
            </w:pPr>
            <w:r w:rsidRPr="00C64C05">
              <w:rPr>
                <w:rFonts w:ascii="Times New Roman" w:eastAsia="Calibri" w:hAnsi="Times New Roman" w:cs="Times New Roman"/>
                <w:color w:val="262633"/>
                <w:sz w:val="24"/>
                <w:szCs w:val="24"/>
              </w:rPr>
              <w:t>планировать и поддерживать в порядке рабочую зону</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У.6.1.03</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bCs/>
                <w:i/>
                <w:sz w:val="24"/>
                <w:szCs w:val="24"/>
              </w:rPr>
            </w:pPr>
            <w:r w:rsidRPr="00C64C05">
              <w:rPr>
                <w:rFonts w:ascii="Times New Roman" w:eastAsia="Calibri" w:hAnsi="Times New Roman" w:cs="Times New Roman"/>
                <w:iCs/>
                <w:color w:val="333333"/>
                <w:sz w:val="24"/>
                <w:szCs w:val="24"/>
              </w:rPr>
              <w:t>пользоваться инструментом и приспособлениями для заполнения каналов и коробов теплоизоляционными материалами, выполнения цементной стяжки</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У.6.1.04</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bCs/>
                <w:i/>
                <w:sz w:val="24"/>
                <w:szCs w:val="24"/>
              </w:rPr>
            </w:pPr>
            <w:r w:rsidRPr="00C64C05">
              <w:rPr>
                <w:rFonts w:ascii="Times New Roman" w:eastAsia="Calibri" w:hAnsi="Times New Roman" w:cs="Times New Roman"/>
                <w:iCs/>
                <w:color w:val="333333"/>
                <w:sz w:val="24"/>
                <w:szCs w:val="24"/>
              </w:rPr>
              <w:t>расстилать и разравнивать раствор при выполнении цементной стяжки на горизонтальных поверхностях возводимых стен</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У.6.1.05</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пользоваться оборудованием, инструментом и приспособлениями при выполнении гидроизоляционных и каменных работ</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У.6.1.06</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владеть основными видами кладки: сплошной, облегченной, армированной, декоративной</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У.6.1.07</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выполнять перевязку вертикальных, продольных и поперечных швов</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У.6.1.08</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пользоваться инструментом и приспособлениями для заделки и пробивки борозд, гнезд и отверстий</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У.6.1.09</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пользоваться механизированным инструментом при разборке кладки</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У.6.1.10</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в</w:t>
            </w:r>
            <w:r w:rsidRPr="00C64C05">
              <w:rPr>
                <w:rFonts w:ascii="Times New Roman" w:eastAsia="Calibri" w:hAnsi="Times New Roman" w:cs="Times New Roman"/>
                <w:color w:val="262633"/>
                <w:sz w:val="24"/>
                <w:szCs w:val="24"/>
              </w:rPr>
              <w:t>ыбирать и использовать соответствующие средства индивидуальной защиты</w:t>
            </w:r>
          </w:p>
        </w:tc>
      </w:tr>
      <w:tr w:rsidR="00592E32" w:rsidRPr="00C64C05" w:rsidTr="00CF3583">
        <w:tc>
          <w:tcPr>
            <w:tcW w:w="1271" w:type="dxa"/>
            <w:vMerge/>
            <w:tcBorders>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У.6.1.11</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color w:val="262633"/>
                <w:sz w:val="24"/>
                <w:szCs w:val="24"/>
              </w:rPr>
              <w:t>оставлять рабочую зону в адекватном состоянии для проверки и последующих работ.</w:t>
            </w:r>
          </w:p>
        </w:tc>
      </w:tr>
      <w:tr w:rsidR="00592E32" w:rsidRPr="00C64C05" w:rsidTr="00CF3583">
        <w:tc>
          <w:tcPr>
            <w:tcW w:w="1271" w:type="dxa"/>
            <w:vMerge w:val="restart"/>
            <w:tcBorders>
              <w:top w:val="single" w:sz="4" w:space="0" w:color="auto"/>
              <w:left w:val="single" w:sz="4" w:space="0" w:color="auto"/>
              <w:right w:val="single" w:sz="4" w:space="0" w:color="auto"/>
            </w:tcBorders>
            <w:hideMark/>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Знать</w:t>
            </w: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З.6.1.01</w:t>
            </w:r>
          </w:p>
        </w:tc>
        <w:tc>
          <w:tcPr>
            <w:tcW w:w="7909" w:type="dxa"/>
            <w:tcBorders>
              <w:top w:val="single" w:sz="4" w:space="0" w:color="auto"/>
              <w:left w:val="single" w:sz="4" w:space="0" w:color="auto"/>
              <w:bottom w:val="single" w:sz="4" w:space="0" w:color="auto"/>
              <w:right w:val="single" w:sz="4" w:space="0" w:color="auto"/>
            </w:tcBorders>
            <w:hideMark/>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iCs/>
                <w:color w:val="333333"/>
                <w:sz w:val="24"/>
                <w:szCs w:val="24"/>
              </w:rPr>
              <w:t>основные свойства стеновых материалов и растворов, а также гидроизоляционных и теплоизоляционных материалов, применяемых для изоляции фундаментов и стен</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З.6.1.02</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bCs/>
                <w:i/>
                <w:sz w:val="24"/>
                <w:szCs w:val="24"/>
              </w:rPr>
            </w:pPr>
            <w:r w:rsidRPr="00C64C05">
              <w:rPr>
                <w:rFonts w:ascii="Times New Roman" w:eastAsia="Calibri" w:hAnsi="Times New Roman" w:cs="Times New Roman"/>
                <w:iCs/>
                <w:color w:val="333333"/>
                <w:sz w:val="24"/>
                <w:szCs w:val="24"/>
              </w:rPr>
              <w:t>правила выполнения цементной стяжки</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i/>
                <w:sz w:val="24"/>
                <w:szCs w:val="24"/>
              </w:rPr>
            </w:pPr>
            <w:r w:rsidRPr="00C64C05">
              <w:rPr>
                <w:rFonts w:ascii="Times New Roman" w:eastAsia="Calibri" w:hAnsi="Times New Roman" w:cs="Times New Roman"/>
                <w:bCs/>
                <w:sz w:val="24"/>
                <w:szCs w:val="24"/>
              </w:rPr>
              <w:t>З.6.1.03</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виды горизонтальной гидроизоляции и правила ее устройства</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i/>
                <w:sz w:val="24"/>
                <w:szCs w:val="24"/>
              </w:rPr>
            </w:pPr>
            <w:r w:rsidRPr="00C64C05">
              <w:rPr>
                <w:rFonts w:ascii="Times New Roman" w:eastAsia="Calibri" w:hAnsi="Times New Roman" w:cs="Times New Roman"/>
                <w:bCs/>
                <w:sz w:val="24"/>
                <w:szCs w:val="24"/>
              </w:rPr>
              <w:t>З.6.1.04</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виды и правила безопасного выполнения работ при устройстве гидроизоляции</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З.6.1.05</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требования, предъявляемые к качеству выполняемых работ</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З.6.1.06</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color w:val="262633"/>
                <w:sz w:val="24"/>
                <w:szCs w:val="24"/>
              </w:rPr>
              <w:t>использование методик ручной и машинной резки для различных материалов</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З.6.1.07</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color w:val="262633"/>
                <w:sz w:val="24"/>
                <w:szCs w:val="24"/>
              </w:rPr>
              <w:t>расположение и укладка кирпича в правильных положениях</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З.6.1.08</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способы расстилания растворов на стене, раскладки кирпича и забутки</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З.6.1.09</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правила и приемы кладки стен и перевязки швов</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З.6.1.10</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color w:val="262633"/>
                <w:sz w:val="24"/>
                <w:szCs w:val="24"/>
              </w:rPr>
              <w:t>р</w:t>
            </w:r>
            <w:r w:rsidRPr="00C64C05">
              <w:rPr>
                <w:rFonts w:ascii="Times New Roman" w:eastAsia="Calibri" w:hAnsi="Times New Roman" w:cs="Times New Roman"/>
                <w:color w:val="262633"/>
                <w:sz w:val="24"/>
                <w:szCs w:val="24"/>
                <w:shd w:val="clear" w:color="auto" w:fill="FFFFFF"/>
              </w:rPr>
              <w:t>азличные методики применения разных отделок стыков</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З.6.1.11</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способы и правила заделывания кирпичом и бетоном борозд, гнезд и отверстий</w:t>
            </w:r>
          </w:p>
        </w:tc>
      </w:tr>
      <w:tr w:rsidR="00592E32" w:rsidRPr="00C64C05" w:rsidTr="00CF3583">
        <w:tc>
          <w:tcPr>
            <w:tcW w:w="1271" w:type="dxa"/>
            <w:vMerge/>
            <w:tcBorders>
              <w:left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З.6.1.12</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правила по охране труда при применении пневматического и электрифицированного инструмента</w:t>
            </w:r>
          </w:p>
        </w:tc>
      </w:tr>
      <w:tr w:rsidR="00592E32" w:rsidRPr="00C64C05" w:rsidTr="00CF3583">
        <w:tc>
          <w:tcPr>
            <w:tcW w:w="1271" w:type="dxa"/>
            <w:vMerge/>
            <w:tcBorders>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З.6.1.13</w:t>
            </w:r>
          </w:p>
        </w:tc>
        <w:tc>
          <w:tcPr>
            <w:tcW w:w="7909" w:type="dxa"/>
            <w:tcBorders>
              <w:top w:val="single" w:sz="4" w:space="0" w:color="auto"/>
              <w:left w:val="single" w:sz="4" w:space="0" w:color="auto"/>
              <w:bottom w:val="single" w:sz="4" w:space="0" w:color="auto"/>
              <w:right w:val="single" w:sz="4" w:space="0" w:color="auto"/>
            </w:tcBorders>
          </w:tcPr>
          <w:p w:rsidR="00592E32" w:rsidRPr="00C64C05" w:rsidRDefault="00592E32" w:rsidP="00C64C05">
            <w:pPr>
              <w:spacing w:after="0" w:line="240" w:lineRule="auto"/>
              <w:jc w:val="both"/>
              <w:rPr>
                <w:rFonts w:ascii="Times New Roman" w:eastAsia="Calibri" w:hAnsi="Times New Roman" w:cs="Times New Roman"/>
                <w:iCs/>
                <w:color w:val="333333"/>
                <w:sz w:val="24"/>
                <w:szCs w:val="24"/>
              </w:rPr>
            </w:pPr>
            <w:r w:rsidRPr="00C64C05">
              <w:rPr>
                <w:rFonts w:ascii="Times New Roman" w:eastAsia="Calibri" w:hAnsi="Times New Roman" w:cs="Times New Roman"/>
                <w:iCs/>
                <w:color w:val="333333"/>
                <w:sz w:val="24"/>
                <w:szCs w:val="24"/>
              </w:rPr>
              <w:t>требования, предъявляемые к качеству кирпичной кладки и монтируемых сборных железобетонных конструкций</w:t>
            </w:r>
          </w:p>
        </w:tc>
      </w:tr>
    </w:tbl>
    <w:p w:rsidR="00F66D0E" w:rsidRDefault="00F66D0E" w:rsidP="00CF3583">
      <w:pPr>
        <w:spacing w:after="0" w:line="240" w:lineRule="auto"/>
        <w:rPr>
          <w:rFonts w:ascii="Times New Roman" w:eastAsia="Times New Roman" w:hAnsi="Times New Roman" w:cs="Times New Roman"/>
          <w:sz w:val="24"/>
          <w:szCs w:val="24"/>
          <w:lang w:eastAsia="ru-RU"/>
        </w:rPr>
      </w:pPr>
    </w:p>
    <w:p w:rsidR="00CF3583" w:rsidRPr="00C64C05" w:rsidRDefault="00F66D0E" w:rsidP="00F66D0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92E32" w:rsidRDefault="00592E32" w:rsidP="001C19B7">
      <w:pPr>
        <w:keepNext/>
        <w:spacing w:after="0" w:line="240" w:lineRule="auto"/>
        <w:ind w:firstLine="709"/>
        <w:jc w:val="both"/>
        <w:outlineLvl w:val="0"/>
        <w:rPr>
          <w:rFonts w:ascii="Times New Roman" w:eastAsia="Segoe UI" w:hAnsi="Times New Roman" w:cs="Times New Roman"/>
          <w:b/>
          <w:bCs/>
          <w:caps/>
          <w:kern w:val="32"/>
          <w:sz w:val="24"/>
          <w:szCs w:val="24"/>
          <w:lang w:eastAsia="ru-RU"/>
        </w:rPr>
      </w:pPr>
      <w:r w:rsidRPr="00C64C05">
        <w:rPr>
          <w:rFonts w:ascii="Times New Roman" w:eastAsia="Segoe UI" w:hAnsi="Times New Roman" w:cs="Times New Roman"/>
          <w:b/>
          <w:bCs/>
          <w:caps/>
          <w:kern w:val="32"/>
          <w:sz w:val="24"/>
          <w:szCs w:val="24"/>
          <w:lang w:eastAsia="ru-RU"/>
        </w:rPr>
        <w:t>2 Структура и содержание профессионального модуля</w:t>
      </w:r>
    </w:p>
    <w:p w:rsidR="001C19B7" w:rsidRPr="00C64C05" w:rsidRDefault="001C19B7" w:rsidP="001C19B7">
      <w:pPr>
        <w:keepNext/>
        <w:spacing w:after="0" w:line="240" w:lineRule="auto"/>
        <w:ind w:firstLine="709"/>
        <w:jc w:val="both"/>
        <w:outlineLvl w:val="0"/>
        <w:rPr>
          <w:rFonts w:ascii="Times New Roman" w:eastAsia="Segoe UI" w:hAnsi="Times New Roman" w:cs="Times New Roman"/>
          <w:b/>
          <w:bCs/>
          <w:caps/>
          <w:kern w:val="32"/>
          <w:sz w:val="24"/>
          <w:szCs w:val="24"/>
          <w:lang w:eastAsia="ru-RU"/>
        </w:rPr>
      </w:pPr>
    </w:p>
    <w:p w:rsidR="00592E32" w:rsidRDefault="00592E32" w:rsidP="001C19B7">
      <w:pPr>
        <w:spacing w:after="0"/>
        <w:ind w:firstLine="709"/>
        <w:jc w:val="both"/>
        <w:outlineLvl w:val="1"/>
        <w:rPr>
          <w:rFonts w:ascii="Times New Roman" w:eastAsia="Segoe UI" w:hAnsi="Times New Roman" w:cs="Times New Roman"/>
          <w:b/>
          <w:bCs/>
          <w:sz w:val="24"/>
          <w:szCs w:val="24"/>
          <w:lang w:eastAsia="ru-RU"/>
        </w:rPr>
      </w:pPr>
      <w:r w:rsidRPr="00C64C05">
        <w:rPr>
          <w:rFonts w:ascii="Times New Roman" w:eastAsia="Segoe UI" w:hAnsi="Times New Roman" w:cs="Times New Roman"/>
          <w:b/>
          <w:bCs/>
          <w:sz w:val="24"/>
          <w:szCs w:val="24"/>
          <w:lang w:eastAsia="ru-RU"/>
        </w:rPr>
        <w:t>2.1 Трудоемкость освоения модуля</w:t>
      </w:r>
    </w:p>
    <w:p w:rsidR="001C19B7" w:rsidRPr="00C64C05" w:rsidRDefault="001C19B7" w:rsidP="00C64C05">
      <w:pPr>
        <w:spacing w:after="0"/>
        <w:ind w:firstLine="709"/>
        <w:outlineLvl w:val="1"/>
        <w:rPr>
          <w:rFonts w:ascii="Times New Roman" w:eastAsia="Segoe UI" w:hAnsi="Times New Roman" w:cs="Times New Roman"/>
          <w:b/>
          <w:bCs/>
          <w:sz w:val="24"/>
          <w:szCs w:val="24"/>
          <w:lang w:eastAsia="ru-RU"/>
        </w:rPr>
      </w:pPr>
    </w:p>
    <w:tbl>
      <w:tblPr>
        <w:tblW w:w="494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60"/>
        <w:gridCol w:w="2170"/>
        <w:gridCol w:w="2505"/>
      </w:tblGrid>
      <w:tr w:rsidR="00592E32" w:rsidRPr="00C64C05" w:rsidTr="00CF3583">
        <w:trPr>
          <w:trHeight w:val="23"/>
        </w:trPr>
        <w:tc>
          <w:tcPr>
            <w:tcW w:w="2671" w:type="pct"/>
            <w:vAlign w:val="center"/>
          </w:tcPr>
          <w:p w:rsidR="00592E32" w:rsidRPr="00C64C05" w:rsidRDefault="00592E32" w:rsidP="00C64C05">
            <w:pPr>
              <w:spacing w:after="0" w:line="240" w:lineRule="auto"/>
              <w:jc w:val="center"/>
              <w:rPr>
                <w:rFonts w:ascii="Times New Roman" w:eastAsia="Calibri" w:hAnsi="Times New Roman" w:cs="Times New Roman"/>
                <w:b/>
                <w:sz w:val="24"/>
              </w:rPr>
            </w:pPr>
            <w:r w:rsidRPr="00C64C05">
              <w:rPr>
                <w:rFonts w:ascii="Times New Roman" w:eastAsia="Calibri" w:hAnsi="Times New Roman" w:cs="Times New Roman"/>
                <w:b/>
                <w:sz w:val="24"/>
              </w:rPr>
              <w:t>Наименование составных частей модуля</w:t>
            </w:r>
          </w:p>
        </w:tc>
        <w:tc>
          <w:tcPr>
            <w:tcW w:w="1081" w:type="pct"/>
            <w:vAlign w:val="center"/>
          </w:tcPr>
          <w:p w:rsidR="00592E32" w:rsidRPr="00C64C05" w:rsidRDefault="00592E32" w:rsidP="00C64C05">
            <w:pPr>
              <w:spacing w:after="0" w:line="240" w:lineRule="auto"/>
              <w:jc w:val="center"/>
              <w:rPr>
                <w:rFonts w:ascii="Times New Roman" w:eastAsia="Calibri" w:hAnsi="Times New Roman" w:cs="Times New Roman"/>
                <w:b/>
                <w:iCs/>
                <w:sz w:val="24"/>
              </w:rPr>
            </w:pPr>
            <w:r w:rsidRPr="00C64C05">
              <w:rPr>
                <w:rFonts w:ascii="Times New Roman" w:eastAsia="Calibri" w:hAnsi="Times New Roman" w:cs="Times New Roman"/>
                <w:b/>
                <w:iCs/>
                <w:sz w:val="24"/>
              </w:rPr>
              <w:t>Объем в часах</w:t>
            </w:r>
          </w:p>
        </w:tc>
        <w:tc>
          <w:tcPr>
            <w:tcW w:w="1248" w:type="pct"/>
          </w:tcPr>
          <w:p w:rsidR="00592E32" w:rsidRPr="00C64C05" w:rsidRDefault="00592E32" w:rsidP="00C64C05">
            <w:pPr>
              <w:spacing w:after="0" w:line="240" w:lineRule="auto"/>
              <w:jc w:val="center"/>
              <w:rPr>
                <w:rFonts w:ascii="Times New Roman" w:eastAsia="Calibri" w:hAnsi="Times New Roman" w:cs="Times New Roman"/>
                <w:b/>
                <w:iCs/>
                <w:sz w:val="24"/>
              </w:rPr>
            </w:pPr>
            <w:r w:rsidRPr="00C64C05">
              <w:rPr>
                <w:rFonts w:ascii="Times New Roman" w:eastAsia="Calibri" w:hAnsi="Times New Roman" w:cs="Times New Roman"/>
                <w:b/>
                <w:sz w:val="24"/>
              </w:rPr>
              <w:t>В т.ч. в форме практ. подготовки</w:t>
            </w:r>
          </w:p>
        </w:tc>
      </w:tr>
      <w:tr w:rsidR="00592E32" w:rsidRPr="00C64C05" w:rsidTr="00CF3583">
        <w:trPr>
          <w:trHeight w:val="23"/>
        </w:trPr>
        <w:tc>
          <w:tcPr>
            <w:tcW w:w="2671" w:type="pct"/>
            <w:vAlign w:val="center"/>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Теоретические занятия</w:t>
            </w:r>
          </w:p>
        </w:tc>
        <w:tc>
          <w:tcPr>
            <w:tcW w:w="1081" w:type="pct"/>
            <w:vAlign w:val="center"/>
          </w:tcPr>
          <w:p w:rsidR="00592E32" w:rsidRPr="00C64C05" w:rsidRDefault="00592E32" w:rsidP="00C64C05">
            <w:pPr>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3</w:t>
            </w:r>
            <w:r w:rsidR="001C19B7">
              <w:rPr>
                <w:rFonts w:ascii="Times New Roman" w:eastAsia="Calibri" w:hAnsi="Times New Roman" w:cs="Times New Roman"/>
                <w:bCs/>
                <w:sz w:val="24"/>
                <w:szCs w:val="24"/>
              </w:rPr>
              <w:t>0</w:t>
            </w:r>
          </w:p>
        </w:tc>
        <w:tc>
          <w:tcPr>
            <w:tcW w:w="1248" w:type="pct"/>
            <w:vAlign w:val="center"/>
          </w:tcPr>
          <w:p w:rsidR="00592E32" w:rsidRPr="00C64C05" w:rsidRDefault="00592E32" w:rsidP="00C64C05">
            <w:pPr>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w:t>
            </w:r>
          </w:p>
        </w:tc>
      </w:tr>
      <w:tr w:rsidR="00592E32" w:rsidRPr="00C64C05" w:rsidTr="00CF3583">
        <w:trPr>
          <w:trHeight w:val="23"/>
        </w:trPr>
        <w:tc>
          <w:tcPr>
            <w:tcW w:w="2671" w:type="pct"/>
            <w:vAlign w:val="center"/>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Практические и лабораторные занятия</w:t>
            </w:r>
          </w:p>
        </w:tc>
        <w:tc>
          <w:tcPr>
            <w:tcW w:w="1081" w:type="pct"/>
            <w:vAlign w:val="center"/>
          </w:tcPr>
          <w:p w:rsidR="00592E32" w:rsidRPr="00C64C05" w:rsidRDefault="00592E32" w:rsidP="00C64C05">
            <w:pPr>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38</w:t>
            </w:r>
          </w:p>
        </w:tc>
        <w:tc>
          <w:tcPr>
            <w:tcW w:w="1248" w:type="pct"/>
            <w:vAlign w:val="center"/>
          </w:tcPr>
          <w:p w:rsidR="00592E32" w:rsidRPr="00C64C05" w:rsidRDefault="00592E32" w:rsidP="00C64C05">
            <w:pPr>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38</w:t>
            </w:r>
          </w:p>
        </w:tc>
      </w:tr>
      <w:tr w:rsidR="00592E32" w:rsidRPr="00C64C05" w:rsidTr="00CF3583">
        <w:trPr>
          <w:trHeight w:val="23"/>
        </w:trPr>
        <w:tc>
          <w:tcPr>
            <w:tcW w:w="2671" w:type="pct"/>
            <w:vAlign w:val="center"/>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Самостоятельная работа</w:t>
            </w:r>
          </w:p>
        </w:tc>
        <w:tc>
          <w:tcPr>
            <w:tcW w:w="1081" w:type="pct"/>
            <w:vAlign w:val="center"/>
          </w:tcPr>
          <w:p w:rsidR="00592E32" w:rsidRPr="00C64C05" w:rsidRDefault="00592E32" w:rsidP="00C64C05">
            <w:pPr>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4</w:t>
            </w:r>
          </w:p>
        </w:tc>
        <w:tc>
          <w:tcPr>
            <w:tcW w:w="1248" w:type="pct"/>
            <w:vAlign w:val="center"/>
          </w:tcPr>
          <w:p w:rsidR="00592E32" w:rsidRPr="00C64C05" w:rsidRDefault="00592E32" w:rsidP="00C64C05">
            <w:pPr>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w:t>
            </w:r>
          </w:p>
        </w:tc>
      </w:tr>
      <w:tr w:rsidR="00592E32" w:rsidRPr="00C64C05" w:rsidTr="00CF3583">
        <w:trPr>
          <w:trHeight w:val="23"/>
        </w:trPr>
        <w:tc>
          <w:tcPr>
            <w:tcW w:w="2671" w:type="pct"/>
            <w:vAlign w:val="center"/>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Практика, в т.ч.:</w:t>
            </w:r>
          </w:p>
        </w:tc>
        <w:tc>
          <w:tcPr>
            <w:tcW w:w="1081" w:type="pct"/>
            <w:vAlign w:val="center"/>
          </w:tcPr>
          <w:p w:rsidR="00592E32" w:rsidRPr="00C64C05" w:rsidRDefault="00592E32" w:rsidP="00C64C05">
            <w:pPr>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144</w:t>
            </w:r>
          </w:p>
        </w:tc>
        <w:tc>
          <w:tcPr>
            <w:tcW w:w="1248" w:type="pct"/>
            <w:vAlign w:val="center"/>
          </w:tcPr>
          <w:p w:rsidR="00592E32" w:rsidRPr="00C64C05" w:rsidRDefault="00592E32" w:rsidP="00C64C05">
            <w:pPr>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144</w:t>
            </w:r>
          </w:p>
        </w:tc>
      </w:tr>
      <w:tr w:rsidR="00592E32" w:rsidRPr="00C64C05" w:rsidTr="00CF3583">
        <w:trPr>
          <w:trHeight w:val="23"/>
        </w:trPr>
        <w:tc>
          <w:tcPr>
            <w:tcW w:w="2671" w:type="pct"/>
            <w:vAlign w:val="center"/>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учебная</w:t>
            </w:r>
          </w:p>
        </w:tc>
        <w:tc>
          <w:tcPr>
            <w:tcW w:w="1081" w:type="pct"/>
            <w:vAlign w:val="center"/>
          </w:tcPr>
          <w:p w:rsidR="00592E32" w:rsidRPr="00C64C05" w:rsidRDefault="00592E32" w:rsidP="00C64C05">
            <w:pPr>
              <w:spacing w:after="0" w:line="240" w:lineRule="auto"/>
              <w:jc w:val="center"/>
              <w:rPr>
                <w:rFonts w:ascii="Times New Roman" w:eastAsia="Calibri" w:hAnsi="Times New Roman" w:cs="Times New Roman"/>
                <w:bCs/>
                <w:i/>
                <w:iCs/>
                <w:sz w:val="24"/>
                <w:szCs w:val="24"/>
              </w:rPr>
            </w:pPr>
            <w:r w:rsidRPr="00C64C05">
              <w:rPr>
                <w:rFonts w:ascii="Times New Roman" w:eastAsia="Calibri" w:hAnsi="Times New Roman" w:cs="Times New Roman"/>
                <w:bCs/>
                <w:i/>
                <w:iCs/>
                <w:sz w:val="24"/>
                <w:szCs w:val="24"/>
              </w:rPr>
              <w:t>72</w:t>
            </w:r>
          </w:p>
        </w:tc>
        <w:tc>
          <w:tcPr>
            <w:tcW w:w="1248" w:type="pct"/>
            <w:vAlign w:val="center"/>
          </w:tcPr>
          <w:p w:rsidR="00592E32" w:rsidRPr="00C64C05" w:rsidRDefault="00592E32" w:rsidP="00C64C05">
            <w:pPr>
              <w:spacing w:after="0" w:line="240" w:lineRule="auto"/>
              <w:jc w:val="center"/>
              <w:rPr>
                <w:rFonts w:ascii="Times New Roman" w:eastAsia="Calibri" w:hAnsi="Times New Roman" w:cs="Times New Roman"/>
                <w:bCs/>
                <w:i/>
                <w:iCs/>
                <w:sz w:val="24"/>
                <w:szCs w:val="24"/>
              </w:rPr>
            </w:pPr>
            <w:r w:rsidRPr="00C64C05">
              <w:rPr>
                <w:rFonts w:ascii="Times New Roman" w:eastAsia="Calibri" w:hAnsi="Times New Roman" w:cs="Times New Roman"/>
                <w:bCs/>
                <w:i/>
                <w:iCs/>
                <w:sz w:val="24"/>
                <w:szCs w:val="24"/>
              </w:rPr>
              <w:t>72</w:t>
            </w:r>
          </w:p>
        </w:tc>
      </w:tr>
      <w:tr w:rsidR="00592E32" w:rsidRPr="00C64C05" w:rsidTr="00CF3583">
        <w:trPr>
          <w:trHeight w:val="23"/>
        </w:trPr>
        <w:tc>
          <w:tcPr>
            <w:tcW w:w="2671" w:type="pct"/>
            <w:vAlign w:val="center"/>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производственная</w:t>
            </w:r>
          </w:p>
        </w:tc>
        <w:tc>
          <w:tcPr>
            <w:tcW w:w="1081" w:type="pct"/>
            <w:vAlign w:val="center"/>
          </w:tcPr>
          <w:p w:rsidR="00592E32" w:rsidRPr="00C64C05" w:rsidRDefault="00592E32" w:rsidP="00C64C05">
            <w:pPr>
              <w:spacing w:after="0" w:line="240" w:lineRule="auto"/>
              <w:jc w:val="center"/>
              <w:rPr>
                <w:rFonts w:ascii="Times New Roman" w:eastAsia="Calibri" w:hAnsi="Times New Roman" w:cs="Times New Roman"/>
                <w:bCs/>
                <w:i/>
                <w:iCs/>
                <w:sz w:val="24"/>
                <w:szCs w:val="24"/>
              </w:rPr>
            </w:pPr>
            <w:r w:rsidRPr="00C64C05">
              <w:rPr>
                <w:rFonts w:ascii="Times New Roman" w:eastAsia="Calibri" w:hAnsi="Times New Roman" w:cs="Times New Roman"/>
                <w:bCs/>
                <w:i/>
                <w:iCs/>
                <w:sz w:val="24"/>
                <w:szCs w:val="24"/>
              </w:rPr>
              <w:t>72</w:t>
            </w:r>
          </w:p>
        </w:tc>
        <w:tc>
          <w:tcPr>
            <w:tcW w:w="1248" w:type="pct"/>
            <w:vAlign w:val="center"/>
          </w:tcPr>
          <w:p w:rsidR="00592E32" w:rsidRPr="00C64C05" w:rsidRDefault="00592E32" w:rsidP="00C64C05">
            <w:pPr>
              <w:spacing w:after="0" w:line="240" w:lineRule="auto"/>
              <w:jc w:val="center"/>
              <w:rPr>
                <w:rFonts w:ascii="Times New Roman" w:eastAsia="Calibri" w:hAnsi="Times New Roman" w:cs="Times New Roman"/>
                <w:bCs/>
                <w:i/>
                <w:iCs/>
                <w:sz w:val="24"/>
                <w:szCs w:val="24"/>
              </w:rPr>
            </w:pPr>
            <w:r w:rsidRPr="00C64C05">
              <w:rPr>
                <w:rFonts w:ascii="Times New Roman" w:eastAsia="Calibri" w:hAnsi="Times New Roman" w:cs="Times New Roman"/>
                <w:bCs/>
                <w:i/>
                <w:iCs/>
                <w:sz w:val="24"/>
                <w:szCs w:val="24"/>
              </w:rPr>
              <w:t>72</w:t>
            </w:r>
          </w:p>
        </w:tc>
      </w:tr>
      <w:tr w:rsidR="001C19B7" w:rsidRPr="00C64C05" w:rsidTr="00CF3583">
        <w:trPr>
          <w:trHeight w:val="23"/>
        </w:trPr>
        <w:tc>
          <w:tcPr>
            <w:tcW w:w="2671" w:type="pct"/>
            <w:vAlign w:val="center"/>
          </w:tcPr>
          <w:p w:rsidR="001C19B7" w:rsidRPr="00C64C05" w:rsidRDefault="001C19B7" w:rsidP="00C64C05">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Промежуточная аттестация – дифференцированный зачет</w:t>
            </w:r>
          </w:p>
        </w:tc>
        <w:tc>
          <w:tcPr>
            <w:tcW w:w="1081" w:type="pct"/>
            <w:vAlign w:val="center"/>
          </w:tcPr>
          <w:p w:rsidR="001C19B7" w:rsidRPr="001C19B7" w:rsidRDefault="001C19B7" w:rsidP="00C64C05">
            <w:pPr>
              <w:spacing w:after="0" w:line="240" w:lineRule="auto"/>
              <w:jc w:val="center"/>
              <w:rPr>
                <w:rFonts w:ascii="Times New Roman" w:eastAsia="Calibri" w:hAnsi="Times New Roman" w:cs="Times New Roman"/>
                <w:bCs/>
                <w:iCs/>
                <w:sz w:val="24"/>
                <w:szCs w:val="24"/>
              </w:rPr>
            </w:pPr>
            <w:r w:rsidRPr="001C19B7">
              <w:rPr>
                <w:rFonts w:ascii="Times New Roman" w:eastAsia="Calibri" w:hAnsi="Times New Roman" w:cs="Times New Roman"/>
                <w:bCs/>
                <w:iCs/>
                <w:sz w:val="24"/>
                <w:szCs w:val="24"/>
              </w:rPr>
              <w:t>3</w:t>
            </w:r>
          </w:p>
        </w:tc>
        <w:tc>
          <w:tcPr>
            <w:tcW w:w="1248" w:type="pct"/>
            <w:vAlign w:val="center"/>
          </w:tcPr>
          <w:p w:rsidR="001C19B7" w:rsidRPr="00C64C05" w:rsidRDefault="001C19B7" w:rsidP="00C64C05">
            <w:pPr>
              <w:spacing w:after="0" w:line="240" w:lineRule="auto"/>
              <w:jc w:val="center"/>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w:t>
            </w:r>
          </w:p>
        </w:tc>
      </w:tr>
      <w:tr w:rsidR="00592E32" w:rsidRPr="00C64C05" w:rsidTr="00CF3583">
        <w:trPr>
          <w:trHeight w:val="23"/>
        </w:trPr>
        <w:tc>
          <w:tcPr>
            <w:tcW w:w="2671" w:type="pct"/>
            <w:vAlign w:val="center"/>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Самостоятельная работа по подготовке к экзамену</w:t>
            </w:r>
          </w:p>
        </w:tc>
        <w:tc>
          <w:tcPr>
            <w:tcW w:w="1081" w:type="pct"/>
            <w:vAlign w:val="center"/>
          </w:tcPr>
          <w:p w:rsidR="00592E32" w:rsidRPr="00C64C05" w:rsidRDefault="00592E32" w:rsidP="00C64C05">
            <w:pPr>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10</w:t>
            </w:r>
          </w:p>
        </w:tc>
        <w:tc>
          <w:tcPr>
            <w:tcW w:w="1248" w:type="pct"/>
            <w:vAlign w:val="center"/>
          </w:tcPr>
          <w:p w:rsidR="00592E32" w:rsidRPr="00C64C05" w:rsidRDefault="001C19B7" w:rsidP="00C64C05">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592E32" w:rsidRPr="00C64C05" w:rsidTr="00CF3583">
        <w:trPr>
          <w:trHeight w:val="23"/>
        </w:trPr>
        <w:tc>
          <w:tcPr>
            <w:tcW w:w="2671" w:type="pct"/>
            <w:vAlign w:val="center"/>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Квалификационный экзамен</w:t>
            </w:r>
          </w:p>
        </w:tc>
        <w:tc>
          <w:tcPr>
            <w:tcW w:w="1081" w:type="pct"/>
            <w:vAlign w:val="center"/>
          </w:tcPr>
          <w:p w:rsidR="00592E32" w:rsidRPr="00C64C05" w:rsidRDefault="00592E32" w:rsidP="00C64C05">
            <w:pPr>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8</w:t>
            </w:r>
          </w:p>
        </w:tc>
        <w:tc>
          <w:tcPr>
            <w:tcW w:w="1248" w:type="pct"/>
            <w:vAlign w:val="center"/>
          </w:tcPr>
          <w:p w:rsidR="00592E32" w:rsidRPr="00C64C05" w:rsidRDefault="001C19B7" w:rsidP="00C64C05">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592E32" w:rsidRPr="00C64C05" w:rsidTr="00CF3583">
        <w:trPr>
          <w:trHeight w:val="23"/>
        </w:trPr>
        <w:tc>
          <w:tcPr>
            <w:tcW w:w="2671" w:type="pct"/>
            <w:vAlign w:val="center"/>
          </w:tcPr>
          <w:p w:rsidR="00592E32" w:rsidRPr="00C64C05" w:rsidRDefault="00592E32" w:rsidP="00C64C05">
            <w:pPr>
              <w:spacing w:after="0" w:line="240" w:lineRule="auto"/>
              <w:jc w:val="both"/>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Всего</w:t>
            </w:r>
          </w:p>
        </w:tc>
        <w:tc>
          <w:tcPr>
            <w:tcW w:w="1081" w:type="pct"/>
            <w:vAlign w:val="center"/>
          </w:tcPr>
          <w:p w:rsidR="00592E32" w:rsidRPr="00C64C05" w:rsidRDefault="00A01199" w:rsidP="00C64C05">
            <w:pPr>
              <w:spacing w:after="0" w:line="240" w:lineRule="auto"/>
              <w:jc w:val="center"/>
              <w:rPr>
                <w:rFonts w:ascii="Times New Roman" w:eastAsia="Calibri" w:hAnsi="Times New Roman" w:cs="Times New Roman"/>
                <w:b/>
                <w:sz w:val="24"/>
                <w:szCs w:val="24"/>
              </w:rPr>
            </w:pPr>
            <w:r w:rsidRPr="00C64C05">
              <w:rPr>
                <w:rFonts w:ascii="Times New Roman" w:eastAsia="Calibri" w:hAnsi="Times New Roman" w:cs="Times New Roman"/>
                <w:b/>
                <w:sz w:val="24"/>
                <w:szCs w:val="24"/>
              </w:rPr>
              <w:t>237</w:t>
            </w:r>
          </w:p>
        </w:tc>
        <w:tc>
          <w:tcPr>
            <w:tcW w:w="1248" w:type="pct"/>
            <w:vAlign w:val="center"/>
          </w:tcPr>
          <w:p w:rsidR="00592E32" w:rsidRPr="00C64C05" w:rsidRDefault="00592E32" w:rsidP="00C64C05">
            <w:pPr>
              <w:spacing w:after="0" w:line="240" w:lineRule="auto"/>
              <w:jc w:val="center"/>
              <w:rPr>
                <w:rFonts w:ascii="Times New Roman" w:eastAsia="Calibri" w:hAnsi="Times New Roman" w:cs="Times New Roman"/>
                <w:b/>
                <w:sz w:val="24"/>
                <w:szCs w:val="24"/>
              </w:rPr>
            </w:pPr>
            <w:r w:rsidRPr="00C64C05">
              <w:rPr>
                <w:rFonts w:ascii="Times New Roman" w:eastAsia="Calibri" w:hAnsi="Times New Roman" w:cs="Times New Roman"/>
                <w:b/>
                <w:sz w:val="24"/>
                <w:szCs w:val="24"/>
              </w:rPr>
              <w:t>182</w:t>
            </w:r>
          </w:p>
        </w:tc>
      </w:tr>
    </w:tbl>
    <w:p w:rsidR="00592E32" w:rsidRPr="00C64C05" w:rsidRDefault="00592E32" w:rsidP="00C64C05">
      <w:pPr>
        <w:spacing w:after="0" w:line="240" w:lineRule="auto"/>
        <w:rPr>
          <w:rFonts w:ascii="Times New Roman" w:eastAsia="Calibri" w:hAnsi="Times New Roman" w:cs="Times New Roman"/>
          <w:i/>
          <w:sz w:val="24"/>
          <w:szCs w:val="24"/>
        </w:rPr>
      </w:pPr>
    </w:p>
    <w:p w:rsidR="00592E32" w:rsidRDefault="00592E32" w:rsidP="00C64C05">
      <w:pPr>
        <w:spacing w:after="0"/>
        <w:ind w:firstLine="709"/>
        <w:outlineLvl w:val="1"/>
        <w:rPr>
          <w:rFonts w:ascii="Times New Roman" w:eastAsia="Segoe UI" w:hAnsi="Times New Roman" w:cs="Times New Roman"/>
          <w:b/>
          <w:bCs/>
          <w:sz w:val="24"/>
          <w:szCs w:val="24"/>
          <w:lang w:eastAsia="ru-RU"/>
        </w:rPr>
      </w:pPr>
      <w:r w:rsidRPr="00C64C05">
        <w:rPr>
          <w:rFonts w:ascii="Times New Roman" w:eastAsia="Segoe UI" w:hAnsi="Times New Roman" w:cs="Times New Roman"/>
          <w:b/>
          <w:bCs/>
          <w:sz w:val="24"/>
          <w:szCs w:val="24"/>
          <w:lang w:eastAsia="ru-RU"/>
        </w:rPr>
        <w:t>2.2</w:t>
      </w:r>
      <w:r w:rsidR="001C19B7">
        <w:rPr>
          <w:rFonts w:ascii="Times New Roman" w:eastAsia="Segoe UI" w:hAnsi="Times New Roman" w:cs="Times New Roman"/>
          <w:b/>
          <w:bCs/>
          <w:sz w:val="24"/>
          <w:szCs w:val="24"/>
          <w:lang w:eastAsia="ru-RU"/>
        </w:rPr>
        <w:t xml:space="preserve"> </w:t>
      </w:r>
      <w:r w:rsidRPr="00C64C05">
        <w:rPr>
          <w:rFonts w:ascii="Times New Roman" w:eastAsia="Segoe UI" w:hAnsi="Times New Roman" w:cs="Times New Roman"/>
          <w:b/>
          <w:bCs/>
          <w:sz w:val="24"/>
          <w:szCs w:val="24"/>
          <w:lang w:eastAsia="ru-RU"/>
        </w:rPr>
        <w:t>Структура профессионального модуля</w:t>
      </w:r>
    </w:p>
    <w:p w:rsidR="001C19B7" w:rsidRPr="00C64C05" w:rsidRDefault="001C19B7" w:rsidP="00C64C05">
      <w:pPr>
        <w:spacing w:after="0"/>
        <w:ind w:firstLine="709"/>
        <w:outlineLvl w:val="1"/>
        <w:rPr>
          <w:rFonts w:ascii="Times New Roman" w:eastAsia="Segoe UI" w:hAnsi="Times New Roman" w:cs="Times New Roman"/>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6"/>
        <w:gridCol w:w="1146"/>
        <w:gridCol w:w="716"/>
        <w:gridCol w:w="858"/>
        <w:gridCol w:w="760"/>
        <w:gridCol w:w="620"/>
        <w:gridCol w:w="568"/>
        <w:gridCol w:w="566"/>
        <w:gridCol w:w="665"/>
        <w:gridCol w:w="10"/>
        <w:gridCol w:w="566"/>
        <w:gridCol w:w="517"/>
      </w:tblGrid>
      <w:tr w:rsidR="001C19B7" w:rsidRPr="00C64C05" w:rsidTr="001C19B7">
        <w:trPr>
          <w:cantSplit/>
          <w:trHeight w:val="3271"/>
        </w:trPr>
        <w:tc>
          <w:tcPr>
            <w:tcW w:w="1551" w:type="pct"/>
            <w:tcBorders>
              <w:bottom w:val="single" w:sz="4" w:space="0" w:color="auto"/>
            </w:tcBorders>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lang w:eastAsia="ru-RU"/>
              </w:rPr>
            </w:pPr>
            <w:r w:rsidRPr="00C64C05">
              <w:rPr>
                <w:rFonts w:ascii="Times New Roman" w:eastAsia="Times New Roman" w:hAnsi="Times New Roman" w:cs="Times New Roman"/>
                <w:lang w:eastAsia="ru-RU"/>
              </w:rPr>
              <w:t>Наименования разделов профессионального модуля</w:t>
            </w:r>
          </w:p>
        </w:tc>
        <w:tc>
          <w:tcPr>
            <w:tcW w:w="565" w:type="pct"/>
            <w:tcBorders>
              <w:bottom w:val="single" w:sz="4" w:space="0" w:color="auto"/>
            </w:tcBorders>
            <w:vAlign w:val="center"/>
          </w:tcPr>
          <w:p w:rsidR="001C19B7" w:rsidRPr="00C64C05" w:rsidRDefault="001C19B7" w:rsidP="00C64C05">
            <w:pPr>
              <w:spacing w:after="0" w:line="240" w:lineRule="auto"/>
              <w:jc w:val="center"/>
              <w:rPr>
                <w:rFonts w:ascii="Times New Roman" w:eastAsia="Times New Roman" w:hAnsi="Times New Roman" w:cs="Times New Roman"/>
                <w:lang w:eastAsia="ru-RU"/>
              </w:rPr>
            </w:pPr>
            <w:r w:rsidRPr="00C64C05">
              <w:rPr>
                <w:rFonts w:ascii="Times New Roman" w:eastAsia="Times New Roman" w:hAnsi="Times New Roman" w:cs="Times New Roman"/>
                <w:iCs/>
                <w:lang w:eastAsia="ru-RU"/>
              </w:rPr>
              <w:t>Всего, час.</w:t>
            </w:r>
          </w:p>
        </w:tc>
        <w:tc>
          <w:tcPr>
            <w:tcW w:w="353" w:type="pct"/>
            <w:tcBorders>
              <w:bottom w:val="single" w:sz="4" w:space="0" w:color="auto"/>
            </w:tcBorders>
            <w:textDirection w:val="btLr"/>
            <w:vAlign w:val="center"/>
          </w:tcPr>
          <w:p w:rsidR="001C19B7" w:rsidRPr="00C64C05" w:rsidRDefault="001C19B7" w:rsidP="00C64C05">
            <w:pPr>
              <w:spacing w:after="0" w:line="240" w:lineRule="auto"/>
              <w:jc w:val="center"/>
              <w:rPr>
                <w:rFonts w:ascii="Times New Roman" w:eastAsia="Times New Roman" w:hAnsi="Times New Roman" w:cs="Times New Roman"/>
                <w:lang w:eastAsia="ru-RU"/>
              </w:rPr>
            </w:pPr>
            <w:r w:rsidRPr="00C64C05">
              <w:rPr>
                <w:rFonts w:ascii="Times New Roman" w:eastAsia="Times New Roman" w:hAnsi="Times New Roman" w:cs="Times New Roman"/>
                <w:iCs/>
                <w:lang w:eastAsia="ru-RU"/>
              </w:rPr>
              <w:t>В т.ч. в форме практической подготовки</w:t>
            </w:r>
          </w:p>
        </w:tc>
        <w:tc>
          <w:tcPr>
            <w:tcW w:w="423" w:type="pct"/>
            <w:shd w:val="clear" w:color="auto" w:fill="D9D9D9"/>
            <w:textDirection w:val="btLr"/>
            <w:vAlign w:val="center"/>
          </w:tcPr>
          <w:p w:rsidR="001C19B7" w:rsidRPr="00C64C05" w:rsidRDefault="001C19B7" w:rsidP="00C64C05">
            <w:pPr>
              <w:suppressAutoHyphens/>
              <w:spacing w:after="0" w:line="240" w:lineRule="auto"/>
              <w:ind w:left="113" w:right="113"/>
              <w:jc w:val="center"/>
              <w:rPr>
                <w:rFonts w:ascii="Times New Roman" w:eastAsia="Times New Roman" w:hAnsi="Times New Roman" w:cs="Times New Roman"/>
                <w:lang w:eastAsia="ru-RU"/>
              </w:rPr>
            </w:pPr>
            <w:r w:rsidRPr="00C64C05">
              <w:rPr>
                <w:rFonts w:ascii="Times New Roman" w:eastAsia="Times New Roman" w:hAnsi="Times New Roman" w:cs="Times New Roman"/>
                <w:lang w:eastAsia="ru-RU"/>
              </w:rPr>
              <w:t>Обучение по МДК, в т.ч.:</w:t>
            </w:r>
          </w:p>
        </w:tc>
        <w:tc>
          <w:tcPr>
            <w:tcW w:w="375" w:type="pct"/>
            <w:textDirection w:val="btLr"/>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lang w:eastAsia="ru-RU"/>
              </w:rPr>
            </w:pPr>
            <w:r w:rsidRPr="00C64C05">
              <w:rPr>
                <w:rFonts w:ascii="Times New Roman" w:eastAsia="Times New Roman" w:hAnsi="Times New Roman" w:cs="Times New Roman"/>
                <w:lang w:eastAsia="ru-RU"/>
              </w:rPr>
              <w:t>Освоение теоретического материала</w:t>
            </w:r>
          </w:p>
        </w:tc>
        <w:tc>
          <w:tcPr>
            <w:tcW w:w="306" w:type="pct"/>
            <w:textDirection w:val="btLr"/>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lang w:eastAsia="ru-RU"/>
              </w:rPr>
            </w:pPr>
            <w:r w:rsidRPr="00C64C05">
              <w:rPr>
                <w:rFonts w:ascii="Times New Roman" w:eastAsia="Times New Roman" w:hAnsi="Times New Roman" w:cs="Times New Roman"/>
                <w:color w:val="000000"/>
                <w:lang w:eastAsia="ru-RU"/>
              </w:rPr>
              <w:t xml:space="preserve">Лабораторных </w:t>
            </w:r>
            <w:r w:rsidRPr="00C64C05">
              <w:rPr>
                <w:rFonts w:ascii="Times New Roman" w:eastAsia="Times New Roman" w:hAnsi="Times New Roman" w:cs="Times New Roman"/>
                <w:color w:val="000000"/>
                <w:lang w:eastAsia="ru-RU"/>
              </w:rPr>
              <w:br/>
              <w:t>и практических занятий</w:t>
            </w:r>
          </w:p>
        </w:tc>
        <w:tc>
          <w:tcPr>
            <w:tcW w:w="280" w:type="pct"/>
            <w:textDirection w:val="btLr"/>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lang w:eastAsia="ru-RU"/>
              </w:rPr>
            </w:pPr>
            <w:r w:rsidRPr="00C64C05">
              <w:rPr>
                <w:rFonts w:ascii="Times New Roman" w:eastAsia="Times New Roman" w:hAnsi="Times New Roman" w:cs="Times New Roman"/>
                <w:lang w:eastAsia="ru-RU"/>
              </w:rPr>
              <w:t>Курсовая работа (проект)</w:t>
            </w:r>
          </w:p>
        </w:tc>
        <w:tc>
          <w:tcPr>
            <w:tcW w:w="279" w:type="pct"/>
            <w:textDirection w:val="btLr"/>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lang w:eastAsia="ru-RU"/>
              </w:rPr>
            </w:pPr>
            <w:r w:rsidRPr="00C64C05">
              <w:rPr>
                <w:rFonts w:ascii="Times New Roman" w:eastAsia="Times New Roman" w:hAnsi="Times New Roman" w:cs="Times New Roman"/>
                <w:lang w:eastAsia="ru-RU"/>
              </w:rPr>
              <w:t>Самостоятельная работа</w:t>
            </w:r>
            <w:r w:rsidRPr="00C64C05">
              <w:rPr>
                <w:rFonts w:ascii="Times New Roman" w:eastAsia="Times New Roman" w:hAnsi="Times New Roman" w:cs="Times New Roman"/>
                <w:i/>
                <w:vertAlign w:val="superscript"/>
                <w:lang w:eastAsia="ru-RU"/>
              </w:rPr>
              <w:footnoteReference w:id="1"/>
            </w:r>
          </w:p>
        </w:tc>
        <w:tc>
          <w:tcPr>
            <w:tcW w:w="328" w:type="pct"/>
            <w:shd w:val="clear" w:color="auto" w:fill="D9D9D9"/>
            <w:textDirection w:val="btLr"/>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lang w:eastAsia="ru-RU"/>
              </w:rPr>
            </w:pPr>
            <w:r w:rsidRPr="00C64C05">
              <w:rPr>
                <w:rFonts w:ascii="Times New Roman" w:eastAsia="Times New Roman" w:hAnsi="Times New Roman" w:cs="Times New Roman"/>
                <w:lang w:eastAsia="ru-RU"/>
              </w:rPr>
              <w:t>Учебная практика</w:t>
            </w:r>
          </w:p>
        </w:tc>
        <w:tc>
          <w:tcPr>
            <w:tcW w:w="284" w:type="pct"/>
            <w:gridSpan w:val="2"/>
            <w:shd w:val="clear" w:color="auto" w:fill="D9D9D9"/>
            <w:textDirection w:val="btLr"/>
          </w:tcPr>
          <w:p w:rsidR="001C19B7" w:rsidRPr="00C64C05" w:rsidRDefault="001C19B7" w:rsidP="00C64C05">
            <w:pPr>
              <w:suppressAutoHyphens/>
              <w:spacing w:after="0" w:line="240" w:lineRule="auto"/>
              <w:jc w:val="center"/>
              <w:rPr>
                <w:rFonts w:ascii="Times New Roman" w:eastAsia="Times New Roman" w:hAnsi="Times New Roman" w:cs="Times New Roman"/>
                <w:lang w:eastAsia="ru-RU"/>
              </w:rPr>
            </w:pPr>
            <w:r w:rsidRPr="00C64C05">
              <w:rPr>
                <w:rFonts w:ascii="Times New Roman" w:eastAsia="Times New Roman" w:hAnsi="Times New Roman" w:cs="Times New Roman"/>
                <w:lang w:eastAsia="ru-RU"/>
              </w:rPr>
              <w:t>Производственная практика</w:t>
            </w:r>
          </w:p>
        </w:tc>
        <w:tc>
          <w:tcPr>
            <w:tcW w:w="255" w:type="pct"/>
            <w:shd w:val="clear" w:color="auto" w:fill="D9D9D9"/>
            <w:textDirection w:val="btLr"/>
          </w:tcPr>
          <w:p w:rsidR="001C19B7" w:rsidRPr="00C64C05" w:rsidRDefault="001C19B7" w:rsidP="00C64C05">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Квалификационный экзамен</w:t>
            </w:r>
          </w:p>
        </w:tc>
      </w:tr>
      <w:tr w:rsidR="001C19B7" w:rsidRPr="00C64C05" w:rsidTr="001C19B7">
        <w:trPr>
          <w:cantSplit/>
          <w:trHeight w:val="73"/>
        </w:trPr>
        <w:tc>
          <w:tcPr>
            <w:tcW w:w="1551" w:type="pct"/>
            <w:tcBorders>
              <w:bottom w:val="single" w:sz="4" w:space="0" w:color="auto"/>
            </w:tcBorders>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sz w:val="16"/>
                <w:szCs w:val="16"/>
                <w:lang w:eastAsia="ru-RU"/>
              </w:rPr>
            </w:pPr>
            <w:r w:rsidRPr="00C64C05">
              <w:rPr>
                <w:rFonts w:ascii="Times New Roman" w:eastAsia="Times New Roman" w:hAnsi="Times New Roman" w:cs="Times New Roman"/>
                <w:sz w:val="16"/>
                <w:szCs w:val="16"/>
                <w:lang w:eastAsia="ru-RU"/>
              </w:rPr>
              <w:t>1</w:t>
            </w:r>
          </w:p>
        </w:tc>
        <w:tc>
          <w:tcPr>
            <w:tcW w:w="565" w:type="pct"/>
            <w:tcBorders>
              <w:bottom w:val="single" w:sz="4" w:space="0" w:color="auto"/>
            </w:tcBorders>
            <w:vAlign w:val="center"/>
          </w:tcPr>
          <w:p w:rsidR="001C19B7" w:rsidRPr="00C64C05" w:rsidRDefault="001C19B7" w:rsidP="00C64C05">
            <w:pPr>
              <w:spacing w:after="0" w:line="240" w:lineRule="auto"/>
              <w:jc w:val="center"/>
              <w:rPr>
                <w:rFonts w:ascii="Times New Roman" w:eastAsia="Times New Roman" w:hAnsi="Times New Roman" w:cs="Times New Roman"/>
                <w:iCs/>
                <w:sz w:val="16"/>
                <w:szCs w:val="16"/>
                <w:lang w:eastAsia="ru-RU"/>
              </w:rPr>
            </w:pPr>
            <w:r w:rsidRPr="00C64C05">
              <w:rPr>
                <w:rFonts w:ascii="Times New Roman" w:eastAsia="Times New Roman" w:hAnsi="Times New Roman" w:cs="Times New Roman"/>
                <w:iCs/>
                <w:sz w:val="16"/>
                <w:szCs w:val="16"/>
                <w:lang w:eastAsia="ru-RU"/>
              </w:rPr>
              <w:t>2</w:t>
            </w:r>
          </w:p>
        </w:tc>
        <w:tc>
          <w:tcPr>
            <w:tcW w:w="353" w:type="pct"/>
            <w:tcBorders>
              <w:bottom w:val="single" w:sz="4" w:space="0" w:color="auto"/>
            </w:tcBorders>
            <w:vAlign w:val="center"/>
          </w:tcPr>
          <w:p w:rsidR="001C19B7" w:rsidRPr="00C64C05" w:rsidRDefault="001C19B7" w:rsidP="00C64C05">
            <w:pPr>
              <w:spacing w:after="0" w:line="240" w:lineRule="auto"/>
              <w:jc w:val="center"/>
              <w:rPr>
                <w:rFonts w:ascii="Times New Roman" w:eastAsia="Times New Roman" w:hAnsi="Times New Roman" w:cs="Times New Roman"/>
                <w:iCs/>
                <w:sz w:val="16"/>
                <w:szCs w:val="16"/>
                <w:lang w:eastAsia="ru-RU"/>
              </w:rPr>
            </w:pPr>
            <w:r w:rsidRPr="00C64C05">
              <w:rPr>
                <w:rFonts w:ascii="Times New Roman" w:eastAsia="Times New Roman" w:hAnsi="Times New Roman" w:cs="Times New Roman"/>
                <w:iCs/>
                <w:sz w:val="16"/>
                <w:szCs w:val="16"/>
                <w:lang w:eastAsia="ru-RU"/>
              </w:rPr>
              <w:t>3</w:t>
            </w:r>
          </w:p>
        </w:tc>
        <w:tc>
          <w:tcPr>
            <w:tcW w:w="423" w:type="pct"/>
            <w:shd w:val="clear" w:color="auto" w:fill="D9D9D9"/>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sz w:val="16"/>
                <w:szCs w:val="16"/>
                <w:lang w:eastAsia="ru-RU"/>
              </w:rPr>
            </w:pPr>
            <w:r w:rsidRPr="00C64C05">
              <w:rPr>
                <w:rFonts w:ascii="Times New Roman" w:eastAsia="Times New Roman" w:hAnsi="Times New Roman" w:cs="Times New Roman"/>
                <w:sz w:val="16"/>
                <w:szCs w:val="16"/>
                <w:lang w:eastAsia="ru-RU"/>
              </w:rPr>
              <w:t>4</w:t>
            </w:r>
          </w:p>
        </w:tc>
        <w:tc>
          <w:tcPr>
            <w:tcW w:w="375" w:type="pct"/>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sz w:val="16"/>
                <w:szCs w:val="16"/>
                <w:lang w:eastAsia="ru-RU"/>
              </w:rPr>
            </w:pPr>
            <w:r w:rsidRPr="00C64C05">
              <w:rPr>
                <w:rFonts w:ascii="Times New Roman" w:eastAsia="Times New Roman" w:hAnsi="Times New Roman" w:cs="Times New Roman"/>
                <w:sz w:val="16"/>
                <w:szCs w:val="16"/>
                <w:lang w:eastAsia="ru-RU"/>
              </w:rPr>
              <w:t>5</w:t>
            </w:r>
          </w:p>
        </w:tc>
        <w:tc>
          <w:tcPr>
            <w:tcW w:w="306" w:type="pct"/>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color w:val="000000"/>
                <w:sz w:val="16"/>
                <w:szCs w:val="16"/>
                <w:lang w:eastAsia="ru-RU"/>
              </w:rPr>
            </w:pPr>
            <w:r w:rsidRPr="00C64C05">
              <w:rPr>
                <w:rFonts w:ascii="Times New Roman" w:eastAsia="Times New Roman" w:hAnsi="Times New Roman" w:cs="Times New Roman"/>
                <w:color w:val="000000"/>
                <w:sz w:val="16"/>
                <w:szCs w:val="16"/>
                <w:lang w:eastAsia="ru-RU"/>
              </w:rPr>
              <w:t>6</w:t>
            </w:r>
          </w:p>
        </w:tc>
        <w:tc>
          <w:tcPr>
            <w:tcW w:w="280" w:type="pct"/>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sz w:val="16"/>
                <w:szCs w:val="16"/>
                <w:lang w:eastAsia="ru-RU"/>
              </w:rPr>
            </w:pPr>
            <w:r w:rsidRPr="00C64C05">
              <w:rPr>
                <w:rFonts w:ascii="Times New Roman" w:eastAsia="Times New Roman" w:hAnsi="Times New Roman" w:cs="Times New Roman"/>
                <w:sz w:val="16"/>
                <w:szCs w:val="16"/>
                <w:lang w:eastAsia="ru-RU"/>
              </w:rPr>
              <w:t>7</w:t>
            </w:r>
          </w:p>
        </w:tc>
        <w:tc>
          <w:tcPr>
            <w:tcW w:w="279" w:type="pct"/>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sz w:val="16"/>
                <w:szCs w:val="16"/>
                <w:lang w:eastAsia="ru-RU"/>
              </w:rPr>
            </w:pPr>
            <w:r w:rsidRPr="00C64C05">
              <w:rPr>
                <w:rFonts w:ascii="Times New Roman" w:eastAsia="Times New Roman" w:hAnsi="Times New Roman" w:cs="Times New Roman"/>
                <w:sz w:val="16"/>
                <w:szCs w:val="16"/>
                <w:lang w:eastAsia="ru-RU"/>
              </w:rPr>
              <w:t>8</w:t>
            </w:r>
          </w:p>
        </w:tc>
        <w:tc>
          <w:tcPr>
            <w:tcW w:w="328" w:type="pct"/>
            <w:shd w:val="clear" w:color="auto" w:fill="D9D9D9"/>
            <w:vAlign w:val="center"/>
          </w:tcPr>
          <w:p w:rsidR="001C19B7" w:rsidRPr="00C64C05" w:rsidRDefault="001C19B7" w:rsidP="00C64C05">
            <w:pPr>
              <w:suppressAutoHyphens/>
              <w:spacing w:after="0" w:line="240" w:lineRule="auto"/>
              <w:jc w:val="center"/>
              <w:rPr>
                <w:rFonts w:ascii="Times New Roman" w:eastAsia="Times New Roman" w:hAnsi="Times New Roman" w:cs="Times New Roman"/>
                <w:sz w:val="16"/>
                <w:szCs w:val="16"/>
                <w:lang w:eastAsia="ru-RU"/>
              </w:rPr>
            </w:pPr>
            <w:r w:rsidRPr="00C64C05">
              <w:rPr>
                <w:rFonts w:ascii="Times New Roman" w:eastAsia="Times New Roman" w:hAnsi="Times New Roman" w:cs="Times New Roman"/>
                <w:sz w:val="16"/>
                <w:szCs w:val="16"/>
                <w:lang w:eastAsia="ru-RU"/>
              </w:rPr>
              <w:t>9</w:t>
            </w:r>
          </w:p>
        </w:tc>
        <w:tc>
          <w:tcPr>
            <w:tcW w:w="284" w:type="pct"/>
            <w:gridSpan w:val="2"/>
            <w:shd w:val="clear" w:color="auto" w:fill="D9D9D9"/>
          </w:tcPr>
          <w:p w:rsidR="001C19B7" w:rsidRPr="00C64C05" w:rsidRDefault="001C19B7" w:rsidP="00C64C05">
            <w:pPr>
              <w:suppressAutoHyphens/>
              <w:spacing w:after="0" w:line="240" w:lineRule="auto"/>
              <w:jc w:val="center"/>
              <w:rPr>
                <w:rFonts w:ascii="Times New Roman" w:eastAsia="Times New Roman" w:hAnsi="Times New Roman" w:cs="Times New Roman"/>
                <w:sz w:val="16"/>
                <w:szCs w:val="16"/>
                <w:lang w:eastAsia="ru-RU"/>
              </w:rPr>
            </w:pPr>
            <w:r w:rsidRPr="00C64C05">
              <w:rPr>
                <w:rFonts w:ascii="Times New Roman" w:eastAsia="Times New Roman" w:hAnsi="Times New Roman" w:cs="Times New Roman"/>
                <w:sz w:val="16"/>
                <w:szCs w:val="16"/>
                <w:lang w:eastAsia="ru-RU"/>
              </w:rPr>
              <w:t>10</w:t>
            </w:r>
          </w:p>
        </w:tc>
        <w:tc>
          <w:tcPr>
            <w:tcW w:w="255" w:type="pct"/>
            <w:shd w:val="clear" w:color="auto" w:fill="D9D9D9"/>
          </w:tcPr>
          <w:p w:rsidR="001C19B7" w:rsidRPr="00C64C05" w:rsidRDefault="001C19B7" w:rsidP="00C64C05">
            <w:pPr>
              <w:suppressAutoHyphens/>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r>
      <w:tr w:rsidR="001C19B7" w:rsidRPr="00C64C05" w:rsidTr="001C19B7">
        <w:tc>
          <w:tcPr>
            <w:tcW w:w="1551" w:type="pct"/>
          </w:tcPr>
          <w:p w:rsidR="001C19B7" w:rsidRPr="00C64C05" w:rsidRDefault="001C19B7" w:rsidP="00C64C05">
            <w:pPr>
              <w:spacing w:after="0" w:line="240" w:lineRule="auto"/>
              <w:rPr>
                <w:rFonts w:ascii="Times New Roman" w:eastAsia="Calibri" w:hAnsi="Times New Roman" w:cs="Times New Roman"/>
              </w:rPr>
            </w:pPr>
            <w:r w:rsidRPr="00C64C05">
              <w:rPr>
                <w:rFonts w:ascii="Times New Roman" w:eastAsia="Calibri" w:hAnsi="Times New Roman" w:cs="Times New Roman"/>
              </w:rPr>
              <w:t>Раздел I. Подготовительные работы для производства каменных работ</w:t>
            </w:r>
          </w:p>
        </w:tc>
        <w:tc>
          <w:tcPr>
            <w:tcW w:w="565" w:type="pct"/>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4</w:t>
            </w:r>
          </w:p>
        </w:tc>
        <w:tc>
          <w:tcPr>
            <w:tcW w:w="353" w:type="pct"/>
          </w:tcPr>
          <w:p w:rsidR="001C19B7" w:rsidRPr="00CF3583" w:rsidRDefault="001C19B7" w:rsidP="00C64C05">
            <w:pPr>
              <w:spacing w:after="0" w:line="240" w:lineRule="auto"/>
              <w:jc w:val="center"/>
              <w:rPr>
                <w:rFonts w:ascii="Times New Roman" w:eastAsia="Times New Roman" w:hAnsi="Times New Roman" w:cs="Times New Roman"/>
                <w:lang w:eastAsia="ru-RU"/>
              </w:rPr>
            </w:pPr>
            <w:r w:rsidRPr="00CF3583">
              <w:rPr>
                <w:rFonts w:ascii="Times New Roman" w:eastAsia="Times New Roman" w:hAnsi="Times New Roman" w:cs="Times New Roman"/>
                <w:lang w:eastAsia="ru-RU"/>
              </w:rPr>
              <w:t>2</w:t>
            </w:r>
          </w:p>
        </w:tc>
        <w:tc>
          <w:tcPr>
            <w:tcW w:w="423" w:type="pct"/>
            <w:shd w:val="clear" w:color="auto" w:fill="D9D9D9"/>
          </w:tcPr>
          <w:p w:rsidR="001C19B7" w:rsidRPr="00C64C05" w:rsidRDefault="00772130" w:rsidP="00C64C0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375" w:type="pct"/>
          </w:tcPr>
          <w:p w:rsidR="001C19B7" w:rsidRPr="00C64C05" w:rsidRDefault="001C19B7" w:rsidP="00C64C05">
            <w:pPr>
              <w:spacing w:after="0" w:line="240" w:lineRule="auto"/>
              <w:jc w:val="center"/>
              <w:rPr>
                <w:rFonts w:ascii="Times New Roman" w:eastAsia="Times New Roman" w:hAnsi="Times New Roman" w:cs="Times New Roman"/>
                <w:lang w:eastAsia="ru-RU"/>
              </w:rPr>
            </w:pPr>
            <w:r w:rsidRPr="00C64C05">
              <w:rPr>
                <w:rFonts w:ascii="Times New Roman" w:eastAsia="Times New Roman" w:hAnsi="Times New Roman" w:cs="Times New Roman"/>
                <w:lang w:eastAsia="ru-RU"/>
              </w:rPr>
              <w:t>2</w:t>
            </w:r>
          </w:p>
        </w:tc>
        <w:tc>
          <w:tcPr>
            <w:tcW w:w="306" w:type="pct"/>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2</w:t>
            </w:r>
          </w:p>
        </w:tc>
        <w:tc>
          <w:tcPr>
            <w:tcW w:w="280" w:type="pct"/>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w:t>
            </w:r>
          </w:p>
        </w:tc>
        <w:tc>
          <w:tcPr>
            <w:tcW w:w="279" w:type="pct"/>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w:t>
            </w:r>
          </w:p>
        </w:tc>
        <w:tc>
          <w:tcPr>
            <w:tcW w:w="328"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c>
          <w:tcPr>
            <w:tcW w:w="284" w:type="pct"/>
            <w:gridSpan w:val="2"/>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c>
          <w:tcPr>
            <w:tcW w:w="255"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r>
      <w:tr w:rsidR="001C19B7" w:rsidRPr="00C64C05" w:rsidTr="001C19B7">
        <w:trPr>
          <w:trHeight w:val="314"/>
        </w:trPr>
        <w:tc>
          <w:tcPr>
            <w:tcW w:w="1551" w:type="pct"/>
          </w:tcPr>
          <w:p w:rsidR="001C19B7" w:rsidRPr="00C64C05" w:rsidRDefault="001C19B7" w:rsidP="00C64C05">
            <w:pPr>
              <w:spacing w:after="0" w:line="240" w:lineRule="auto"/>
              <w:rPr>
                <w:rFonts w:ascii="Times New Roman" w:eastAsia="Calibri" w:hAnsi="Times New Roman" w:cs="Times New Roman"/>
              </w:rPr>
            </w:pPr>
            <w:r w:rsidRPr="00C64C05">
              <w:rPr>
                <w:rFonts w:ascii="Times New Roman" w:eastAsia="Calibri" w:hAnsi="Times New Roman" w:cs="Times New Roman"/>
              </w:rPr>
              <w:t>Раздел 2. Выполнение каменных работ</w:t>
            </w:r>
          </w:p>
        </w:tc>
        <w:tc>
          <w:tcPr>
            <w:tcW w:w="565" w:type="pct"/>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71</w:t>
            </w:r>
          </w:p>
        </w:tc>
        <w:tc>
          <w:tcPr>
            <w:tcW w:w="353" w:type="pct"/>
          </w:tcPr>
          <w:p w:rsidR="001C19B7" w:rsidRPr="00CF3583" w:rsidRDefault="001C19B7" w:rsidP="00C64C05">
            <w:pPr>
              <w:spacing w:after="0" w:line="240" w:lineRule="auto"/>
              <w:jc w:val="center"/>
              <w:rPr>
                <w:rFonts w:ascii="Times New Roman" w:eastAsia="Times New Roman" w:hAnsi="Times New Roman" w:cs="Times New Roman"/>
                <w:lang w:eastAsia="ru-RU"/>
              </w:rPr>
            </w:pPr>
            <w:r w:rsidRPr="00CF3583">
              <w:rPr>
                <w:rFonts w:ascii="Times New Roman" w:eastAsia="Times New Roman" w:hAnsi="Times New Roman" w:cs="Times New Roman"/>
                <w:lang w:eastAsia="ru-RU"/>
              </w:rPr>
              <w:t>36</w:t>
            </w:r>
          </w:p>
        </w:tc>
        <w:tc>
          <w:tcPr>
            <w:tcW w:w="423" w:type="pct"/>
            <w:shd w:val="clear" w:color="auto" w:fill="D9D9D9"/>
          </w:tcPr>
          <w:p w:rsidR="001C19B7" w:rsidRPr="00C64C05" w:rsidRDefault="00CF3583" w:rsidP="00C64C0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67</w:t>
            </w:r>
          </w:p>
        </w:tc>
        <w:tc>
          <w:tcPr>
            <w:tcW w:w="375" w:type="pct"/>
          </w:tcPr>
          <w:p w:rsidR="001C19B7" w:rsidRPr="00C64C05" w:rsidRDefault="001C19B7" w:rsidP="00C64C05">
            <w:pPr>
              <w:spacing w:after="0" w:line="240" w:lineRule="auto"/>
              <w:jc w:val="center"/>
              <w:rPr>
                <w:rFonts w:ascii="Times New Roman" w:eastAsia="Times New Roman" w:hAnsi="Times New Roman" w:cs="Times New Roman"/>
                <w:bCs/>
                <w:lang w:eastAsia="ru-RU"/>
              </w:rPr>
            </w:pPr>
            <w:r w:rsidRPr="00C64C05">
              <w:rPr>
                <w:rFonts w:ascii="Times New Roman" w:eastAsia="Times New Roman" w:hAnsi="Times New Roman" w:cs="Times New Roman"/>
                <w:bCs/>
                <w:lang w:eastAsia="ru-RU"/>
              </w:rPr>
              <w:t>31</w:t>
            </w:r>
          </w:p>
        </w:tc>
        <w:tc>
          <w:tcPr>
            <w:tcW w:w="306" w:type="pct"/>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lang w:eastAsia="ru-RU"/>
              </w:rPr>
              <w:t>36</w:t>
            </w:r>
          </w:p>
        </w:tc>
        <w:tc>
          <w:tcPr>
            <w:tcW w:w="280" w:type="pct"/>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w:t>
            </w:r>
          </w:p>
        </w:tc>
        <w:tc>
          <w:tcPr>
            <w:tcW w:w="279" w:type="pct"/>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4</w:t>
            </w:r>
          </w:p>
        </w:tc>
        <w:tc>
          <w:tcPr>
            <w:tcW w:w="328"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c>
          <w:tcPr>
            <w:tcW w:w="284" w:type="pct"/>
            <w:gridSpan w:val="2"/>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c>
          <w:tcPr>
            <w:tcW w:w="255"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r>
      <w:tr w:rsidR="001C19B7" w:rsidRPr="00C64C05" w:rsidTr="001C19B7">
        <w:trPr>
          <w:trHeight w:val="314"/>
        </w:trPr>
        <w:tc>
          <w:tcPr>
            <w:tcW w:w="1551" w:type="pct"/>
          </w:tcPr>
          <w:p w:rsidR="001C19B7" w:rsidRPr="00C64C05" w:rsidRDefault="001C19B7" w:rsidP="00C64C05">
            <w:pPr>
              <w:spacing w:after="0" w:line="240" w:lineRule="auto"/>
              <w:rPr>
                <w:rFonts w:ascii="Times New Roman" w:eastAsia="Times New Roman" w:hAnsi="Times New Roman" w:cs="Times New Roman"/>
                <w:bCs/>
                <w:lang w:eastAsia="ru-RU"/>
              </w:rPr>
            </w:pPr>
            <w:r w:rsidRPr="00C64C05">
              <w:rPr>
                <w:rFonts w:ascii="Times New Roman" w:eastAsia="Times New Roman" w:hAnsi="Times New Roman" w:cs="Times New Roman"/>
                <w:bCs/>
                <w:lang w:eastAsia="ru-RU"/>
              </w:rPr>
              <w:t>Учебная практика</w:t>
            </w:r>
          </w:p>
        </w:tc>
        <w:tc>
          <w:tcPr>
            <w:tcW w:w="565" w:type="pct"/>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72</w:t>
            </w:r>
          </w:p>
        </w:tc>
        <w:tc>
          <w:tcPr>
            <w:tcW w:w="353" w:type="pct"/>
          </w:tcPr>
          <w:p w:rsidR="001C19B7" w:rsidRPr="00CF3583" w:rsidRDefault="001C19B7" w:rsidP="00C64C05">
            <w:pPr>
              <w:spacing w:after="0" w:line="240" w:lineRule="auto"/>
              <w:jc w:val="center"/>
              <w:rPr>
                <w:rFonts w:ascii="Times New Roman" w:eastAsia="Times New Roman" w:hAnsi="Times New Roman" w:cs="Times New Roman"/>
                <w:lang w:eastAsia="ru-RU"/>
              </w:rPr>
            </w:pPr>
            <w:r w:rsidRPr="00CF3583">
              <w:rPr>
                <w:rFonts w:ascii="Times New Roman" w:eastAsia="Times New Roman" w:hAnsi="Times New Roman" w:cs="Times New Roman"/>
                <w:lang w:eastAsia="ru-RU"/>
              </w:rPr>
              <w:t>72</w:t>
            </w:r>
          </w:p>
        </w:tc>
        <w:tc>
          <w:tcPr>
            <w:tcW w:w="423"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c>
          <w:tcPr>
            <w:tcW w:w="1240" w:type="pct"/>
            <w:gridSpan w:val="4"/>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c>
          <w:tcPr>
            <w:tcW w:w="333" w:type="pct"/>
            <w:gridSpan w:val="2"/>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72</w:t>
            </w:r>
          </w:p>
        </w:tc>
        <w:tc>
          <w:tcPr>
            <w:tcW w:w="279"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c>
          <w:tcPr>
            <w:tcW w:w="255"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r>
      <w:tr w:rsidR="001C19B7" w:rsidRPr="00C64C05" w:rsidTr="001C19B7">
        <w:trPr>
          <w:trHeight w:val="314"/>
        </w:trPr>
        <w:tc>
          <w:tcPr>
            <w:tcW w:w="1551" w:type="pct"/>
          </w:tcPr>
          <w:p w:rsidR="001C19B7" w:rsidRPr="00C64C05" w:rsidRDefault="001C19B7" w:rsidP="00C64C05">
            <w:pPr>
              <w:spacing w:after="0" w:line="240" w:lineRule="auto"/>
              <w:rPr>
                <w:rFonts w:ascii="Times New Roman" w:eastAsia="Times New Roman" w:hAnsi="Times New Roman" w:cs="Times New Roman"/>
                <w:b/>
                <w:bCs/>
                <w:u w:val="single"/>
                <w:lang w:eastAsia="ru-RU"/>
              </w:rPr>
            </w:pPr>
            <w:r w:rsidRPr="00C64C05">
              <w:rPr>
                <w:rFonts w:ascii="Times New Roman" w:eastAsia="Times New Roman" w:hAnsi="Times New Roman" w:cs="Times New Roman"/>
                <w:lang w:eastAsia="ru-RU"/>
              </w:rPr>
              <w:t>Производственная практика</w:t>
            </w:r>
          </w:p>
        </w:tc>
        <w:tc>
          <w:tcPr>
            <w:tcW w:w="565" w:type="pct"/>
          </w:tcPr>
          <w:p w:rsidR="001C19B7" w:rsidRPr="00C64C05" w:rsidRDefault="001C19B7"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72</w:t>
            </w:r>
          </w:p>
        </w:tc>
        <w:tc>
          <w:tcPr>
            <w:tcW w:w="353" w:type="pct"/>
          </w:tcPr>
          <w:p w:rsidR="001C19B7" w:rsidRPr="00CF3583" w:rsidRDefault="001C19B7" w:rsidP="00C64C05">
            <w:pPr>
              <w:spacing w:after="0" w:line="240" w:lineRule="auto"/>
              <w:jc w:val="center"/>
              <w:rPr>
                <w:rFonts w:ascii="Times New Roman" w:eastAsia="Times New Roman" w:hAnsi="Times New Roman" w:cs="Times New Roman"/>
                <w:lang w:eastAsia="ru-RU"/>
              </w:rPr>
            </w:pPr>
            <w:r w:rsidRPr="00CF3583">
              <w:rPr>
                <w:rFonts w:ascii="Times New Roman" w:eastAsia="Times New Roman" w:hAnsi="Times New Roman" w:cs="Times New Roman"/>
                <w:lang w:eastAsia="ru-RU"/>
              </w:rPr>
              <w:t>72</w:t>
            </w:r>
          </w:p>
        </w:tc>
        <w:tc>
          <w:tcPr>
            <w:tcW w:w="423"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c>
          <w:tcPr>
            <w:tcW w:w="1240" w:type="pct"/>
            <w:gridSpan w:val="4"/>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c>
          <w:tcPr>
            <w:tcW w:w="333" w:type="pct"/>
            <w:gridSpan w:val="2"/>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c>
          <w:tcPr>
            <w:tcW w:w="279" w:type="pct"/>
            <w:shd w:val="clear" w:color="auto" w:fill="D9D9D9"/>
          </w:tcPr>
          <w:p w:rsidR="001C19B7" w:rsidRPr="00C64C05" w:rsidRDefault="00CF3583" w:rsidP="00C64C05">
            <w:pPr>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72</w:t>
            </w:r>
          </w:p>
        </w:tc>
        <w:tc>
          <w:tcPr>
            <w:tcW w:w="255"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bCs/>
                <w:lang w:eastAsia="ru-RU"/>
              </w:rPr>
            </w:pPr>
          </w:p>
        </w:tc>
      </w:tr>
      <w:tr w:rsidR="001C19B7" w:rsidRPr="00C64C05" w:rsidTr="001C19B7">
        <w:tc>
          <w:tcPr>
            <w:tcW w:w="1551" w:type="pct"/>
          </w:tcPr>
          <w:p w:rsidR="001C19B7" w:rsidRPr="00C64C05" w:rsidRDefault="001C19B7" w:rsidP="00C64C05">
            <w:pPr>
              <w:suppressAutoHyphens/>
              <w:spacing w:after="0" w:line="240" w:lineRule="auto"/>
              <w:rPr>
                <w:rFonts w:ascii="Times New Roman" w:eastAsia="Times New Roman" w:hAnsi="Times New Roman" w:cs="Times New Roman"/>
                <w:lang w:eastAsia="ru-RU"/>
              </w:rPr>
            </w:pPr>
            <w:r w:rsidRPr="00C64C05">
              <w:rPr>
                <w:rFonts w:ascii="Times New Roman" w:eastAsia="Times New Roman" w:hAnsi="Times New Roman" w:cs="Times New Roman"/>
                <w:lang w:eastAsia="ru-RU"/>
              </w:rPr>
              <w:t>Самостоятельная работа (</w:t>
            </w:r>
            <w:proofErr w:type="spellStart"/>
            <w:r w:rsidRPr="00C64C05">
              <w:rPr>
                <w:rFonts w:ascii="Times New Roman" w:eastAsia="Times New Roman" w:hAnsi="Times New Roman" w:cs="Times New Roman"/>
                <w:lang w:eastAsia="ru-RU"/>
              </w:rPr>
              <w:t>подгот</w:t>
            </w:r>
            <w:proofErr w:type="spellEnd"/>
            <w:r w:rsidRPr="00C64C05">
              <w:rPr>
                <w:rFonts w:ascii="Times New Roman" w:eastAsia="Times New Roman" w:hAnsi="Times New Roman" w:cs="Times New Roman"/>
                <w:lang w:eastAsia="ru-RU"/>
              </w:rPr>
              <w:t>. к экз.)</w:t>
            </w:r>
          </w:p>
        </w:tc>
        <w:tc>
          <w:tcPr>
            <w:tcW w:w="565" w:type="pct"/>
          </w:tcPr>
          <w:p w:rsidR="001C19B7" w:rsidRPr="00C64C05" w:rsidRDefault="001C19B7" w:rsidP="00C64C05">
            <w:pPr>
              <w:suppressAutoHyphens/>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10</w:t>
            </w:r>
          </w:p>
        </w:tc>
        <w:tc>
          <w:tcPr>
            <w:tcW w:w="353" w:type="pct"/>
          </w:tcPr>
          <w:p w:rsidR="001C19B7" w:rsidRPr="00CF3583" w:rsidRDefault="001C19B7" w:rsidP="00C64C05">
            <w:pPr>
              <w:spacing w:after="0" w:line="240" w:lineRule="auto"/>
              <w:jc w:val="center"/>
              <w:rPr>
                <w:rFonts w:ascii="Times New Roman" w:eastAsia="Times New Roman" w:hAnsi="Times New Roman" w:cs="Times New Roman"/>
                <w:lang w:eastAsia="ru-RU"/>
              </w:rPr>
            </w:pPr>
          </w:p>
        </w:tc>
        <w:tc>
          <w:tcPr>
            <w:tcW w:w="423"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i/>
                <w:lang w:eastAsia="ru-RU"/>
              </w:rPr>
            </w:pPr>
          </w:p>
        </w:tc>
        <w:tc>
          <w:tcPr>
            <w:tcW w:w="1240" w:type="pct"/>
            <w:gridSpan w:val="4"/>
          </w:tcPr>
          <w:p w:rsidR="001C19B7" w:rsidRPr="00C64C05" w:rsidRDefault="001C19B7" w:rsidP="00C64C05">
            <w:pPr>
              <w:spacing w:after="0" w:line="240" w:lineRule="auto"/>
              <w:jc w:val="center"/>
              <w:rPr>
                <w:rFonts w:ascii="Times New Roman" w:eastAsia="Times New Roman" w:hAnsi="Times New Roman" w:cs="Times New Roman"/>
                <w:i/>
                <w:lang w:eastAsia="ru-RU"/>
              </w:rPr>
            </w:pPr>
          </w:p>
        </w:tc>
        <w:tc>
          <w:tcPr>
            <w:tcW w:w="333" w:type="pct"/>
            <w:gridSpan w:val="2"/>
            <w:shd w:val="clear" w:color="auto" w:fill="D9D9D9"/>
          </w:tcPr>
          <w:p w:rsidR="001C19B7" w:rsidRPr="00C64C05" w:rsidRDefault="001C19B7" w:rsidP="00C64C05">
            <w:pPr>
              <w:spacing w:after="0" w:line="240" w:lineRule="auto"/>
              <w:jc w:val="center"/>
              <w:rPr>
                <w:rFonts w:ascii="Times New Roman" w:eastAsia="Times New Roman" w:hAnsi="Times New Roman" w:cs="Times New Roman"/>
                <w:i/>
                <w:lang w:eastAsia="ru-RU"/>
              </w:rPr>
            </w:pPr>
          </w:p>
        </w:tc>
        <w:tc>
          <w:tcPr>
            <w:tcW w:w="279"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i/>
                <w:lang w:eastAsia="ru-RU"/>
              </w:rPr>
            </w:pPr>
          </w:p>
        </w:tc>
        <w:tc>
          <w:tcPr>
            <w:tcW w:w="255" w:type="pct"/>
            <w:shd w:val="clear" w:color="auto" w:fill="D9D9D9"/>
          </w:tcPr>
          <w:p w:rsidR="001C19B7" w:rsidRPr="001C19B7" w:rsidRDefault="001C19B7" w:rsidP="00C64C05">
            <w:pPr>
              <w:spacing w:after="0" w:line="240" w:lineRule="auto"/>
              <w:jc w:val="center"/>
              <w:rPr>
                <w:rFonts w:ascii="Times New Roman" w:eastAsia="Times New Roman" w:hAnsi="Times New Roman" w:cs="Times New Roman"/>
                <w:lang w:eastAsia="ru-RU"/>
              </w:rPr>
            </w:pPr>
            <w:r w:rsidRPr="001C19B7">
              <w:rPr>
                <w:rFonts w:ascii="Times New Roman" w:eastAsia="Times New Roman" w:hAnsi="Times New Roman" w:cs="Times New Roman"/>
                <w:lang w:eastAsia="ru-RU"/>
              </w:rPr>
              <w:t>10</w:t>
            </w:r>
          </w:p>
        </w:tc>
      </w:tr>
      <w:tr w:rsidR="001C19B7" w:rsidRPr="00C64C05" w:rsidTr="001C19B7">
        <w:tc>
          <w:tcPr>
            <w:tcW w:w="1551" w:type="pct"/>
          </w:tcPr>
          <w:p w:rsidR="001C19B7" w:rsidRPr="00C64C05" w:rsidRDefault="001C19B7" w:rsidP="00C64C05">
            <w:pPr>
              <w:suppressAutoHyphens/>
              <w:spacing w:after="0" w:line="240" w:lineRule="auto"/>
              <w:rPr>
                <w:rFonts w:ascii="Times New Roman" w:eastAsia="Times New Roman" w:hAnsi="Times New Roman" w:cs="Times New Roman"/>
                <w:lang w:eastAsia="ru-RU"/>
              </w:rPr>
            </w:pPr>
            <w:r w:rsidRPr="00C64C05">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(квалификационный экзамен)</w:t>
            </w:r>
          </w:p>
        </w:tc>
        <w:tc>
          <w:tcPr>
            <w:tcW w:w="565" w:type="pct"/>
          </w:tcPr>
          <w:p w:rsidR="001C19B7" w:rsidRPr="00C64C05" w:rsidRDefault="001C19B7" w:rsidP="00C64C05">
            <w:pPr>
              <w:suppressAutoHyphens/>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8</w:t>
            </w:r>
          </w:p>
        </w:tc>
        <w:tc>
          <w:tcPr>
            <w:tcW w:w="353" w:type="pct"/>
          </w:tcPr>
          <w:p w:rsidR="001C19B7" w:rsidRPr="00C64C05" w:rsidRDefault="001C19B7" w:rsidP="00C64C05">
            <w:pPr>
              <w:spacing w:after="0" w:line="240" w:lineRule="auto"/>
              <w:jc w:val="center"/>
              <w:rPr>
                <w:rFonts w:ascii="Times New Roman" w:eastAsia="Times New Roman" w:hAnsi="Times New Roman" w:cs="Times New Roman"/>
                <w:b/>
                <w:lang w:eastAsia="ru-RU"/>
              </w:rPr>
            </w:pPr>
          </w:p>
        </w:tc>
        <w:tc>
          <w:tcPr>
            <w:tcW w:w="423"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i/>
                <w:lang w:eastAsia="ru-RU"/>
              </w:rPr>
            </w:pPr>
          </w:p>
        </w:tc>
        <w:tc>
          <w:tcPr>
            <w:tcW w:w="1240" w:type="pct"/>
            <w:gridSpan w:val="4"/>
          </w:tcPr>
          <w:p w:rsidR="001C19B7" w:rsidRPr="00C64C05" w:rsidRDefault="001C19B7" w:rsidP="00C64C05">
            <w:pPr>
              <w:spacing w:after="0" w:line="240" w:lineRule="auto"/>
              <w:jc w:val="center"/>
              <w:rPr>
                <w:rFonts w:ascii="Times New Roman" w:eastAsia="Times New Roman" w:hAnsi="Times New Roman" w:cs="Times New Roman"/>
                <w:i/>
                <w:lang w:eastAsia="ru-RU"/>
              </w:rPr>
            </w:pPr>
          </w:p>
        </w:tc>
        <w:tc>
          <w:tcPr>
            <w:tcW w:w="333" w:type="pct"/>
            <w:gridSpan w:val="2"/>
            <w:shd w:val="clear" w:color="auto" w:fill="D9D9D9"/>
          </w:tcPr>
          <w:p w:rsidR="001C19B7" w:rsidRPr="00C64C05" w:rsidRDefault="001C19B7" w:rsidP="00C64C05">
            <w:pPr>
              <w:spacing w:after="0" w:line="240" w:lineRule="auto"/>
              <w:jc w:val="center"/>
              <w:rPr>
                <w:rFonts w:ascii="Times New Roman" w:eastAsia="Times New Roman" w:hAnsi="Times New Roman" w:cs="Times New Roman"/>
                <w:i/>
                <w:lang w:eastAsia="ru-RU"/>
              </w:rPr>
            </w:pPr>
          </w:p>
        </w:tc>
        <w:tc>
          <w:tcPr>
            <w:tcW w:w="279"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i/>
                <w:lang w:eastAsia="ru-RU"/>
              </w:rPr>
            </w:pPr>
          </w:p>
        </w:tc>
        <w:tc>
          <w:tcPr>
            <w:tcW w:w="255" w:type="pct"/>
            <w:shd w:val="clear" w:color="auto" w:fill="D9D9D9"/>
          </w:tcPr>
          <w:p w:rsidR="001C19B7" w:rsidRPr="001C19B7" w:rsidRDefault="001C19B7" w:rsidP="00C64C05">
            <w:pPr>
              <w:spacing w:after="0" w:line="240" w:lineRule="auto"/>
              <w:jc w:val="center"/>
              <w:rPr>
                <w:rFonts w:ascii="Times New Roman" w:eastAsia="Times New Roman" w:hAnsi="Times New Roman" w:cs="Times New Roman"/>
                <w:lang w:eastAsia="ru-RU"/>
              </w:rPr>
            </w:pPr>
            <w:r w:rsidRPr="001C19B7">
              <w:rPr>
                <w:rFonts w:ascii="Times New Roman" w:eastAsia="Times New Roman" w:hAnsi="Times New Roman" w:cs="Times New Roman"/>
                <w:lang w:eastAsia="ru-RU"/>
              </w:rPr>
              <w:t>8</w:t>
            </w:r>
          </w:p>
        </w:tc>
      </w:tr>
      <w:tr w:rsidR="001C19B7" w:rsidRPr="00C64C05" w:rsidTr="001C19B7">
        <w:trPr>
          <w:trHeight w:val="217"/>
        </w:trPr>
        <w:tc>
          <w:tcPr>
            <w:tcW w:w="1551" w:type="pct"/>
          </w:tcPr>
          <w:p w:rsidR="001C19B7" w:rsidRPr="00C64C05" w:rsidRDefault="001C19B7" w:rsidP="00C64C05">
            <w:pPr>
              <w:spacing w:after="0" w:line="240" w:lineRule="auto"/>
              <w:rPr>
                <w:rFonts w:ascii="Times New Roman" w:eastAsia="Times New Roman" w:hAnsi="Times New Roman" w:cs="Times New Roman"/>
                <w:b/>
                <w:i/>
                <w:lang w:eastAsia="ru-RU"/>
              </w:rPr>
            </w:pPr>
            <w:r w:rsidRPr="00C64C05">
              <w:rPr>
                <w:rFonts w:ascii="Times New Roman" w:eastAsia="Times New Roman" w:hAnsi="Times New Roman" w:cs="Times New Roman"/>
                <w:b/>
                <w:i/>
                <w:lang w:eastAsia="ru-RU"/>
              </w:rPr>
              <w:t xml:space="preserve">Всего: </w:t>
            </w:r>
          </w:p>
        </w:tc>
        <w:tc>
          <w:tcPr>
            <w:tcW w:w="565" w:type="pct"/>
          </w:tcPr>
          <w:p w:rsidR="001C19B7" w:rsidRPr="00C64C05" w:rsidRDefault="001C19B7" w:rsidP="00C64C05">
            <w:pPr>
              <w:spacing w:after="0" w:line="240" w:lineRule="auto"/>
              <w:jc w:val="center"/>
              <w:rPr>
                <w:rFonts w:ascii="Times New Roman" w:eastAsia="Times New Roman" w:hAnsi="Times New Roman" w:cs="Times New Roman"/>
                <w:b/>
                <w:lang w:eastAsia="ru-RU"/>
              </w:rPr>
            </w:pPr>
            <w:r w:rsidRPr="00C64C05">
              <w:rPr>
                <w:rFonts w:ascii="Times New Roman" w:eastAsia="Times New Roman" w:hAnsi="Times New Roman" w:cs="Times New Roman"/>
                <w:b/>
                <w:lang w:eastAsia="ru-RU"/>
              </w:rPr>
              <w:t>237</w:t>
            </w:r>
          </w:p>
        </w:tc>
        <w:tc>
          <w:tcPr>
            <w:tcW w:w="353" w:type="pct"/>
          </w:tcPr>
          <w:p w:rsidR="001C19B7" w:rsidRPr="00CF3583" w:rsidRDefault="001C19B7" w:rsidP="00C64C05">
            <w:pPr>
              <w:spacing w:after="0" w:line="240" w:lineRule="auto"/>
              <w:jc w:val="center"/>
              <w:rPr>
                <w:rFonts w:ascii="Times New Roman" w:eastAsia="Times New Roman" w:hAnsi="Times New Roman" w:cs="Times New Roman"/>
                <w:lang w:eastAsia="ru-RU"/>
              </w:rPr>
            </w:pPr>
            <w:r w:rsidRPr="00CF3583">
              <w:rPr>
                <w:rFonts w:ascii="Times New Roman" w:eastAsia="Times New Roman" w:hAnsi="Times New Roman" w:cs="Times New Roman"/>
                <w:lang w:eastAsia="ru-RU"/>
              </w:rPr>
              <w:t>182</w:t>
            </w:r>
          </w:p>
        </w:tc>
        <w:tc>
          <w:tcPr>
            <w:tcW w:w="423" w:type="pct"/>
            <w:shd w:val="clear" w:color="auto" w:fill="D9D9D9"/>
          </w:tcPr>
          <w:p w:rsidR="001C19B7" w:rsidRPr="00CF3583" w:rsidRDefault="00CF3583" w:rsidP="00C64C05">
            <w:pPr>
              <w:spacing w:after="0" w:line="240" w:lineRule="auto"/>
              <w:jc w:val="center"/>
              <w:rPr>
                <w:rFonts w:ascii="Times New Roman" w:eastAsia="Times New Roman" w:hAnsi="Times New Roman" w:cs="Times New Roman"/>
                <w:b/>
                <w:lang w:eastAsia="ru-RU"/>
              </w:rPr>
            </w:pPr>
            <w:r w:rsidRPr="00CF3583">
              <w:rPr>
                <w:rFonts w:ascii="Times New Roman" w:eastAsia="Times New Roman" w:hAnsi="Times New Roman" w:cs="Times New Roman"/>
                <w:b/>
                <w:lang w:eastAsia="ru-RU"/>
              </w:rPr>
              <w:t>71</w:t>
            </w:r>
          </w:p>
        </w:tc>
        <w:tc>
          <w:tcPr>
            <w:tcW w:w="375" w:type="pct"/>
          </w:tcPr>
          <w:p w:rsidR="001C19B7" w:rsidRPr="00CF3583" w:rsidRDefault="001C19B7" w:rsidP="00C64C05">
            <w:pPr>
              <w:spacing w:after="0" w:line="240" w:lineRule="auto"/>
              <w:jc w:val="center"/>
              <w:rPr>
                <w:rFonts w:ascii="Times New Roman" w:eastAsia="Times New Roman" w:hAnsi="Times New Roman" w:cs="Times New Roman"/>
                <w:i/>
                <w:lang w:eastAsia="ru-RU"/>
              </w:rPr>
            </w:pPr>
            <w:r w:rsidRPr="00CF3583">
              <w:rPr>
                <w:rFonts w:ascii="Times New Roman" w:eastAsia="Times New Roman" w:hAnsi="Times New Roman" w:cs="Times New Roman"/>
                <w:i/>
                <w:lang w:eastAsia="ru-RU"/>
              </w:rPr>
              <w:t>33</w:t>
            </w:r>
          </w:p>
        </w:tc>
        <w:tc>
          <w:tcPr>
            <w:tcW w:w="306" w:type="pct"/>
          </w:tcPr>
          <w:p w:rsidR="001C19B7" w:rsidRPr="00CF3583" w:rsidRDefault="001C19B7" w:rsidP="00C64C05">
            <w:pPr>
              <w:spacing w:after="0" w:line="240" w:lineRule="auto"/>
              <w:jc w:val="center"/>
              <w:rPr>
                <w:rFonts w:ascii="Times New Roman" w:eastAsia="Times New Roman" w:hAnsi="Times New Roman" w:cs="Times New Roman"/>
                <w:i/>
                <w:lang w:eastAsia="ru-RU"/>
              </w:rPr>
            </w:pPr>
            <w:r w:rsidRPr="00CF3583">
              <w:rPr>
                <w:rFonts w:ascii="Times New Roman" w:eastAsia="Times New Roman" w:hAnsi="Times New Roman" w:cs="Times New Roman"/>
                <w:i/>
                <w:lang w:eastAsia="ru-RU"/>
              </w:rPr>
              <w:t>38</w:t>
            </w:r>
          </w:p>
        </w:tc>
        <w:tc>
          <w:tcPr>
            <w:tcW w:w="280" w:type="pct"/>
          </w:tcPr>
          <w:p w:rsidR="001C19B7" w:rsidRPr="00CF3583" w:rsidRDefault="001C19B7" w:rsidP="00C64C05">
            <w:pPr>
              <w:spacing w:after="0" w:line="240" w:lineRule="auto"/>
              <w:jc w:val="center"/>
              <w:rPr>
                <w:rFonts w:ascii="Times New Roman" w:eastAsia="Times New Roman" w:hAnsi="Times New Roman" w:cs="Times New Roman"/>
                <w:i/>
                <w:lang w:eastAsia="ru-RU"/>
              </w:rPr>
            </w:pPr>
          </w:p>
        </w:tc>
        <w:tc>
          <w:tcPr>
            <w:tcW w:w="279" w:type="pct"/>
          </w:tcPr>
          <w:p w:rsidR="001C19B7" w:rsidRPr="00CF3583" w:rsidRDefault="001C19B7" w:rsidP="00C64C05">
            <w:pPr>
              <w:spacing w:after="0" w:line="240" w:lineRule="auto"/>
              <w:jc w:val="center"/>
              <w:rPr>
                <w:rFonts w:ascii="Times New Roman" w:eastAsia="Times New Roman" w:hAnsi="Times New Roman" w:cs="Times New Roman"/>
                <w:b/>
                <w:lang w:eastAsia="ru-RU"/>
              </w:rPr>
            </w:pPr>
            <w:r w:rsidRPr="00CF3583">
              <w:rPr>
                <w:rFonts w:ascii="Times New Roman" w:eastAsia="Times New Roman" w:hAnsi="Times New Roman" w:cs="Times New Roman"/>
                <w:b/>
                <w:lang w:eastAsia="ru-RU"/>
              </w:rPr>
              <w:t>4</w:t>
            </w:r>
          </w:p>
        </w:tc>
        <w:tc>
          <w:tcPr>
            <w:tcW w:w="328"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lang w:eastAsia="ru-RU"/>
              </w:rPr>
            </w:pPr>
            <w:r w:rsidRPr="00C64C05">
              <w:rPr>
                <w:rFonts w:ascii="Times New Roman" w:eastAsia="Times New Roman" w:hAnsi="Times New Roman" w:cs="Times New Roman"/>
                <w:b/>
                <w:lang w:eastAsia="ru-RU"/>
              </w:rPr>
              <w:t>72</w:t>
            </w:r>
          </w:p>
        </w:tc>
        <w:tc>
          <w:tcPr>
            <w:tcW w:w="284" w:type="pct"/>
            <w:gridSpan w:val="2"/>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lang w:eastAsia="ru-RU"/>
              </w:rPr>
            </w:pPr>
            <w:r w:rsidRPr="00C64C05">
              <w:rPr>
                <w:rFonts w:ascii="Times New Roman" w:eastAsia="Times New Roman" w:hAnsi="Times New Roman" w:cs="Times New Roman"/>
                <w:b/>
                <w:lang w:eastAsia="ru-RU"/>
              </w:rPr>
              <w:t>72</w:t>
            </w:r>
          </w:p>
        </w:tc>
        <w:tc>
          <w:tcPr>
            <w:tcW w:w="255" w:type="pct"/>
            <w:shd w:val="clear" w:color="auto" w:fill="D9D9D9"/>
          </w:tcPr>
          <w:p w:rsidR="001C19B7" w:rsidRPr="00C64C05" w:rsidRDefault="001C19B7" w:rsidP="00C64C0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r>
    </w:tbl>
    <w:p w:rsidR="00F66D0E" w:rsidRDefault="00F66D0E" w:rsidP="00C64C05">
      <w:pPr>
        <w:spacing w:after="0" w:line="240" w:lineRule="auto"/>
        <w:jc w:val="right"/>
        <w:rPr>
          <w:rFonts w:ascii="Times New Roman" w:eastAsia="Calibri" w:hAnsi="Times New Roman" w:cs="Times New Roman"/>
          <w:b/>
          <w:bCs/>
          <w:sz w:val="20"/>
          <w:szCs w:val="20"/>
        </w:rPr>
      </w:pPr>
    </w:p>
    <w:p w:rsidR="00F66D0E" w:rsidRDefault="00F66D0E">
      <w:pPr>
        <w:rPr>
          <w:rFonts w:ascii="Times New Roman" w:eastAsia="Calibri" w:hAnsi="Times New Roman" w:cs="Times New Roman"/>
          <w:b/>
          <w:bCs/>
          <w:sz w:val="20"/>
          <w:szCs w:val="20"/>
        </w:rPr>
      </w:pPr>
      <w:r>
        <w:rPr>
          <w:rFonts w:ascii="Times New Roman" w:eastAsia="Calibri" w:hAnsi="Times New Roman" w:cs="Times New Roman"/>
          <w:b/>
          <w:bCs/>
          <w:sz w:val="20"/>
          <w:szCs w:val="20"/>
        </w:rPr>
        <w:br w:type="page"/>
      </w:r>
    </w:p>
    <w:p w:rsidR="00592E32" w:rsidRPr="00C64C05" w:rsidRDefault="00592E32" w:rsidP="00C64C05">
      <w:pPr>
        <w:spacing w:after="0" w:line="240" w:lineRule="auto"/>
        <w:jc w:val="right"/>
        <w:rPr>
          <w:rFonts w:ascii="Times New Roman" w:eastAsia="Calibri" w:hAnsi="Times New Roman" w:cs="Times New Roman"/>
          <w:b/>
          <w:bCs/>
          <w:sz w:val="20"/>
          <w:szCs w:val="20"/>
        </w:rPr>
      </w:pPr>
    </w:p>
    <w:p w:rsidR="00592E32" w:rsidRDefault="00592E32" w:rsidP="00C64C05">
      <w:pPr>
        <w:spacing w:after="0"/>
        <w:ind w:firstLine="709"/>
        <w:outlineLvl w:val="1"/>
        <w:rPr>
          <w:rFonts w:ascii="Times New Roman" w:eastAsia="Segoe UI" w:hAnsi="Times New Roman" w:cs="Times New Roman"/>
          <w:b/>
          <w:bCs/>
          <w:sz w:val="24"/>
          <w:szCs w:val="24"/>
          <w:lang w:eastAsia="ru-RU"/>
        </w:rPr>
      </w:pPr>
      <w:r w:rsidRPr="00C64C05">
        <w:rPr>
          <w:rFonts w:ascii="Times New Roman" w:eastAsia="Segoe UI" w:hAnsi="Times New Roman" w:cs="Times New Roman"/>
          <w:b/>
          <w:bCs/>
          <w:sz w:val="24"/>
          <w:szCs w:val="24"/>
          <w:lang w:eastAsia="ru-RU"/>
        </w:rPr>
        <w:t>2.3</w:t>
      </w:r>
      <w:r w:rsidR="00CF3583">
        <w:rPr>
          <w:rFonts w:ascii="Times New Roman" w:eastAsia="Segoe UI" w:hAnsi="Times New Roman" w:cs="Times New Roman"/>
          <w:b/>
          <w:bCs/>
          <w:sz w:val="24"/>
          <w:szCs w:val="24"/>
          <w:lang w:eastAsia="ru-RU"/>
        </w:rPr>
        <w:t xml:space="preserve"> </w:t>
      </w:r>
      <w:r w:rsidRPr="00C64C05">
        <w:rPr>
          <w:rFonts w:ascii="Times New Roman" w:eastAsia="Segoe UI" w:hAnsi="Times New Roman" w:cs="Times New Roman"/>
          <w:b/>
          <w:bCs/>
          <w:sz w:val="24"/>
          <w:szCs w:val="24"/>
          <w:lang w:eastAsia="ru-RU"/>
        </w:rPr>
        <w:t>Тематический план и содержание профессионального модуля</w:t>
      </w:r>
    </w:p>
    <w:p w:rsidR="00CF3583" w:rsidRPr="00C64C05" w:rsidRDefault="00CF3583" w:rsidP="00C64C05">
      <w:pPr>
        <w:spacing w:after="0"/>
        <w:ind w:firstLine="709"/>
        <w:outlineLvl w:val="1"/>
        <w:rPr>
          <w:rFonts w:ascii="Times New Roman" w:eastAsia="Segoe UI" w:hAnsi="Times New Roman" w:cs="Times New Roman"/>
          <w:b/>
          <w:bCs/>
          <w:sz w:val="24"/>
          <w:szCs w:val="24"/>
          <w:lang w:eastAsia="ru-RU"/>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4683"/>
        <w:gridCol w:w="1418"/>
        <w:gridCol w:w="1417"/>
      </w:tblGrid>
      <w:tr w:rsidR="00CF3583" w:rsidRPr="00C64C05" w:rsidTr="00CF3583">
        <w:trPr>
          <w:trHeight w:val="903"/>
        </w:trPr>
        <w:tc>
          <w:tcPr>
            <w:tcW w:w="2972" w:type="dxa"/>
            <w:vAlign w:val="center"/>
          </w:tcPr>
          <w:p w:rsidR="00CF3583" w:rsidRPr="00CF3583" w:rsidRDefault="00CF3583" w:rsidP="00CF3583">
            <w:pPr>
              <w:spacing w:line="240" w:lineRule="auto"/>
              <w:jc w:val="center"/>
              <w:rPr>
                <w:rFonts w:ascii="Times New Roman" w:eastAsia="Times New Roman" w:hAnsi="Times New Roman" w:cs="Times New Roman"/>
                <w:b/>
                <w:sz w:val="20"/>
                <w:szCs w:val="20"/>
                <w:lang w:eastAsia="ru-RU"/>
              </w:rPr>
            </w:pPr>
            <w:r w:rsidRPr="00CF3583">
              <w:rPr>
                <w:rFonts w:ascii="Times New Roman" w:eastAsia="Times New Roman" w:hAnsi="Times New Roman" w:cs="Times New Roman"/>
                <w:b/>
                <w:bCs/>
                <w:sz w:val="20"/>
                <w:szCs w:val="20"/>
                <w:lang w:eastAsia="ru-RU"/>
              </w:rPr>
              <w:t>Наименование разделов и тем</w:t>
            </w:r>
          </w:p>
        </w:tc>
        <w:tc>
          <w:tcPr>
            <w:tcW w:w="4683" w:type="dxa"/>
            <w:vAlign w:val="center"/>
          </w:tcPr>
          <w:p w:rsidR="00CF3583" w:rsidRPr="00CF3583" w:rsidRDefault="00CF3583" w:rsidP="00CF3583">
            <w:pPr>
              <w:spacing w:line="240" w:lineRule="auto"/>
              <w:jc w:val="center"/>
              <w:rPr>
                <w:rFonts w:ascii="Times New Roman" w:eastAsia="Times New Roman" w:hAnsi="Times New Roman" w:cs="Times New Roman"/>
                <w:b/>
                <w:sz w:val="20"/>
                <w:szCs w:val="20"/>
                <w:lang w:eastAsia="ru-RU"/>
              </w:rPr>
            </w:pPr>
            <w:r w:rsidRPr="00CF3583">
              <w:rPr>
                <w:rFonts w:ascii="Times New Roman" w:eastAsia="Times New Roman" w:hAnsi="Times New Roman" w:cs="Times New Roman"/>
                <w:b/>
                <w:bCs/>
                <w:sz w:val="20"/>
                <w:szCs w:val="20"/>
                <w:lang w:eastAsia="ru-RU"/>
              </w:rPr>
              <w:t>Содержание учебного материала, практических и лабораторных занятия</w:t>
            </w:r>
            <w:r w:rsidRPr="00302ED4">
              <w:rPr>
                <w:rFonts w:ascii="Times New Roman" w:eastAsia="Times New Roman" w:hAnsi="Times New Roman" w:cs="Times New Roman"/>
                <w:b/>
                <w:bCs/>
                <w:sz w:val="20"/>
                <w:szCs w:val="20"/>
                <w:lang w:eastAsia="ru-RU"/>
              </w:rPr>
              <w:t xml:space="preserve">, </w:t>
            </w:r>
            <w:r w:rsidRPr="00302ED4">
              <w:rPr>
                <w:rFonts w:ascii="Times New Roman" w:eastAsia="Times New Roman" w:hAnsi="Times New Roman" w:cs="Times New Roman"/>
                <w:i/>
                <w:iCs/>
                <w:sz w:val="20"/>
                <w:szCs w:val="20"/>
                <w:lang w:eastAsia="ru-RU"/>
              </w:rPr>
              <w:t>курсовая работа (проект)</w:t>
            </w:r>
          </w:p>
        </w:tc>
        <w:tc>
          <w:tcPr>
            <w:tcW w:w="1418" w:type="dxa"/>
          </w:tcPr>
          <w:p w:rsidR="00CF3583" w:rsidRPr="00CF3583" w:rsidRDefault="00CF3583" w:rsidP="002228A3">
            <w:pPr>
              <w:spacing w:line="240" w:lineRule="auto"/>
              <w:jc w:val="center"/>
              <w:rPr>
                <w:rFonts w:ascii="Times New Roman" w:eastAsia="Times New Roman" w:hAnsi="Times New Roman" w:cs="Times New Roman"/>
                <w:b/>
                <w:bCs/>
                <w:sz w:val="20"/>
                <w:szCs w:val="20"/>
                <w:lang w:eastAsia="ru-RU"/>
              </w:rPr>
            </w:pPr>
            <w:r w:rsidRPr="00CF3583">
              <w:rPr>
                <w:rFonts w:ascii="Times New Roman" w:hAnsi="Times New Roman"/>
                <w:b/>
                <w:bCs/>
                <w:sz w:val="20"/>
                <w:szCs w:val="20"/>
              </w:rPr>
              <w:t xml:space="preserve">Объем, </w:t>
            </w:r>
            <w:proofErr w:type="spellStart"/>
            <w:r w:rsidRPr="00CF3583">
              <w:rPr>
                <w:rFonts w:ascii="Times New Roman" w:hAnsi="Times New Roman"/>
                <w:b/>
                <w:bCs/>
                <w:sz w:val="20"/>
                <w:szCs w:val="20"/>
              </w:rPr>
              <w:t>ак</w:t>
            </w:r>
            <w:proofErr w:type="spellEnd"/>
            <w:r w:rsidRPr="00CF3583">
              <w:rPr>
                <w:rFonts w:ascii="Times New Roman" w:hAnsi="Times New Roman"/>
                <w:b/>
                <w:bCs/>
                <w:sz w:val="20"/>
                <w:szCs w:val="20"/>
              </w:rPr>
              <w:t xml:space="preserve">. ч. / </w:t>
            </w:r>
            <w:r w:rsidRPr="00CF3583">
              <w:rPr>
                <w:rFonts w:ascii="Times New Roman" w:hAnsi="Times New Roman"/>
                <w:b/>
                <w:bCs/>
                <w:sz w:val="20"/>
                <w:szCs w:val="20"/>
              </w:rPr>
              <w:br/>
              <w:t xml:space="preserve">в том числе </w:t>
            </w:r>
            <w:r w:rsidRPr="00CF3583">
              <w:rPr>
                <w:rFonts w:ascii="Times New Roman" w:hAnsi="Times New Roman"/>
                <w:b/>
                <w:bCs/>
                <w:sz w:val="20"/>
                <w:szCs w:val="20"/>
              </w:rPr>
              <w:br/>
              <w:t xml:space="preserve">в форме практической подготовки, </w:t>
            </w:r>
            <w:r w:rsidRPr="00CF3583">
              <w:rPr>
                <w:rFonts w:ascii="Times New Roman" w:hAnsi="Times New Roman"/>
                <w:b/>
                <w:bCs/>
                <w:sz w:val="20"/>
                <w:szCs w:val="20"/>
              </w:rPr>
              <w:br/>
            </w:r>
            <w:proofErr w:type="spellStart"/>
            <w:r w:rsidRPr="00CF3583">
              <w:rPr>
                <w:rFonts w:ascii="Times New Roman" w:hAnsi="Times New Roman"/>
                <w:b/>
                <w:bCs/>
                <w:sz w:val="20"/>
                <w:szCs w:val="20"/>
              </w:rPr>
              <w:t>ак</w:t>
            </w:r>
            <w:proofErr w:type="spellEnd"/>
            <w:r w:rsidRPr="00CF3583">
              <w:rPr>
                <w:rFonts w:ascii="Times New Roman" w:hAnsi="Times New Roman"/>
                <w:b/>
                <w:bCs/>
                <w:sz w:val="20"/>
                <w:szCs w:val="20"/>
              </w:rPr>
              <w:t>. ч.</w:t>
            </w:r>
          </w:p>
        </w:tc>
        <w:tc>
          <w:tcPr>
            <w:tcW w:w="1417" w:type="dxa"/>
          </w:tcPr>
          <w:p w:rsidR="00CF3583" w:rsidRPr="00CF3583" w:rsidRDefault="00CF3583" w:rsidP="002228A3">
            <w:pPr>
              <w:spacing w:line="240" w:lineRule="auto"/>
              <w:jc w:val="center"/>
              <w:rPr>
                <w:rFonts w:ascii="Times New Roman" w:hAnsi="Times New Roman"/>
                <w:b/>
                <w:bCs/>
                <w:sz w:val="20"/>
                <w:szCs w:val="20"/>
              </w:rPr>
            </w:pPr>
            <w:r w:rsidRPr="00CF3583">
              <w:rPr>
                <w:rFonts w:ascii="Times New Roman" w:hAnsi="Times New Roman"/>
                <w:b/>
                <w:bCs/>
                <w:sz w:val="20"/>
                <w:szCs w:val="20"/>
              </w:rPr>
              <w:t>Коды компетенций, формированию которых способствует элемент программы</w:t>
            </w:r>
          </w:p>
        </w:tc>
      </w:tr>
      <w:tr w:rsidR="002228A3" w:rsidRPr="00C64C05" w:rsidTr="002228A3">
        <w:tc>
          <w:tcPr>
            <w:tcW w:w="7655" w:type="dxa"/>
            <w:gridSpan w:val="2"/>
          </w:tcPr>
          <w:p w:rsidR="002228A3" w:rsidRPr="00C64C05" w:rsidRDefault="002228A3" w:rsidP="002228A3">
            <w:pPr>
              <w:spacing w:after="0" w:line="240" w:lineRule="auto"/>
              <w:jc w:val="both"/>
              <w:rPr>
                <w:rFonts w:ascii="Times New Roman" w:eastAsia="Times New Roman" w:hAnsi="Times New Roman" w:cs="Times New Roman"/>
                <w:i/>
                <w:lang w:eastAsia="ru-RU"/>
              </w:rPr>
            </w:pPr>
            <w:r w:rsidRPr="00C64C05">
              <w:rPr>
                <w:rFonts w:ascii="Times New Roman" w:eastAsia="Calibri" w:hAnsi="Times New Roman" w:cs="Times New Roman"/>
                <w:b/>
                <w:bCs/>
                <w:sz w:val="24"/>
                <w:szCs w:val="24"/>
              </w:rPr>
              <w:t xml:space="preserve">МДК.06.01. </w:t>
            </w:r>
            <w:r w:rsidRPr="00C64C05">
              <w:rPr>
                <w:rFonts w:ascii="Times New Roman" w:eastAsia="Calibri" w:hAnsi="Times New Roman" w:cs="Times New Roman"/>
                <w:b/>
                <w:sz w:val="24"/>
                <w:szCs w:val="24"/>
              </w:rPr>
              <w:t>Производство работ по профессии «Каменщи</w:t>
            </w:r>
            <w:r>
              <w:rPr>
                <w:rFonts w:ascii="Times New Roman" w:eastAsia="Calibri" w:hAnsi="Times New Roman" w:cs="Times New Roman"/>
                <w:b/>
                <w:sz w:val="24"/>
                <w:szCs w:val="24"/>
              </w:rPr>
              <w:t>к»</w:t>
            </w:r>
          </w:p>
        </w:tc>
        <w:tc>
          <w:tcPr>
            <w:tcW w:w="1418" w:type="dxa"/>
          </w:tcPr>
          <w:p w:rsidR="002228A3" w:rsidRPr="00C64C05" w:rsidRDefault="002228A3" w:rsidP="002228A3">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75</w:t>
            </w:r>
          </w:p>
        </w:tc>
        <w:tc>
          <w:tcPr>
            <w:tcW w:w="1417" w:type="dxa"/>
            <w:shd w:val="clear" w:color="auto" w:fill="F2F2F2" w:themeFill="background1" w:themeFillShade="F2"/>
          </w:tcPr>
          <w:p w:rsidR="002228A3" w:rsidRPr="00C64C05" w:rsidRDefault="002228A3" w:rsidP="002228A3">
            <w:pPr>
              <w:spacing w:after="0" w:line="240" w:lineRule="auto"/>
              <w:jc w:val="center"/>
              <w:rPr>
                <w:rFonts w:ascii="Times New Roman" w:eastAsia="Calibri" w:hAnsi="Times New Roman" w:cs="Times New Roman"/>
                <w:b/>
                <w:sz w:val="24"/>
                <w:szCs w:val="24"/>
              </w:rPr>
            </w:pPr>
          </w:p>
        </w:tc>
      </w:tr>
      <w:tr w:rsidR="002228A3" w:rsidRPr="00C64C05" w:rsidTr="002228A3">
        <w:tc>
          <w:tcPr>
            <w:tcW w:w="7655" w:type="dxa"/>
            <w:gridSpan w:val="2"/>
          </w:tcPr>
          <w:p w:rsidR="002228A3" w:rsidRPr="00C64C05" w:rsidRDefault="002228A3" w:rsidP="002228A3">
            <w:pPr>
              <w:spacing w:after="0" w:line="240" w:lineRule="auto"/>
              <w:jc w:val="both"/>
              <w:rPr>
                <w:rFonts w:ascii="Times New Roman" w:eastAsia="Times New Roman" w:hAnsi="Times New Roman" w:cs="Times New Roman"/>
                <w:b/>
                <w:i/>
                <w:lang w:eastAsia="ru-RU"/>
              </w:rPr>
            </w:pPr>
            <w:r w:rsidRPr="00C64C05">
              <w:rPr>
                <w:rFonts w:ascii="Times New Roman" w:eastAsia="Calibri" w:hAnsi="Times New Roman" w:cs="Times New Roman"/>
                <w:b/>
                <w:sz w:val="24"/>
                <w:szCs w:val="24"/>
              </w:rPr>
              <w:t>Раздел 1. Подготовительные работы для производства каменных работ</w:t>
            </w:r>
          </w:p>
        </w:tc>
        <w:tc>
          <w:tcPr>
            <w:tcW w:w="1418" w:type="dxa"/>
          </w:tcPr>
          <w:p w:rsidR="002228A3" w:rsidRPr="00C64C05" w:rsidRDefault="002228A3" w:rsidP="002228A3">
            <w:pPr>
              <w:spacing w:after="0" w:line="240" w:lineRule="auto"/>
              <w:jc w:val="center"/>
              <w:rPr>
                <w:rFonts w:ascii="Times New Roman" w:eastAsia="Calibri" w:hAnsi="Times New Roman" w:cs="Times New Roman"/>
                <w:b/>
                <w:sz w:val="24"/>
                <w:szCs w:val="24"/>
              </w:rPr>
            </w:pPr>
            <w:r w:rsidRPr="00C64C05">
              <w:rPr>
                <w:rFonts w:ascii="Times New Roman" w:eastAsia="Calibri" w:hAnsi="Times New Roman" w:cs="Times New Roman"/>
                <w:b/>
                <w:sz w:val="24"/>
                <w:szCs w:val="24"/>
              </w:rPr>
              <w:t>4</w:t>
            </w:r>
          </w:p>
        </w:tc>
        <w:tc>
          <w:tcPr>
            <w:tcW w:w="1417" w:type="dxa"/>
            <w:shd w:val="clear" w:color="auto" w:fill="F2F2F2" w:themeFill="background1" w:themeFillShade="F2"/>
          </w:tcPr>
          <w:p w:rsidR="002228A3" w:rsidRPr="00C64C05" w:rsidRDefault="002228A3" w:rsidP="002228A3">
            <w:pPr>
              <w:spacing w:after="0" w:line="240" w:lineRule="auto"/>
              <w:jc w:val="center"/>
              <w:rPr>
                <w:rFonts w:ascii="Times New Roman" w:eastAsia="Calibri" w:hAnsi="Times New Roman" w:cs="Times New Roman"/>
                <w:b/>
                <w:sz w:val="24"/>
                <w:szCs w:val="24"/>
              </w:rPr>
            </w:pPr>
          </w:p>
        </w:tc>
      </w:tr>
      <w:tr w:rsidR="002228A3" w:rsidRPr="00C64C05" w:rsidTr="00CF3583">
        <w:tc>
          <w:tcPr>
            <w:tcW w:w="2972" w:type="dxa"/>
            <w:vMerge w:val="restart"/>
          </w:tcPr>
          <w:p w:rsidR="002228A3" w:rsidRPr="00F66D0E" w:rsidRDefault="002228A3" w:rsidP="002228A3">
            <w:pPr>
              <w:spacing w:after="0" w:line="240" w:lineRule="auto"/>
              <w:rPr>
                <w:rFonts w:ascii="Times New Roman" w:eastAsia="Times New Roman" w:hAnsi="Times New Roman" w:cs="Times New Roman"/>
                <w:lang w:eastAsia="ru-RU"/>
              </w:rPr>
            </w:pPr>
            <w:r w:rsidRPr="00F66D0E">
              <w:rPr>
                <w:rFonts w:ascii="Times New Roman" w:eastAsia="Calibri" w:hAnsi="Times New Roman" w:cs="Times New Roman"/>
                <w:sz w:val="24"/>
                <w:szCs w:val="24"/>
              </w:rPr>
              <w:t>Тема 1.1 Подготовительные работы для выполнения каменных работ</w:t>
            </w:r>
          </w:p>
        </w:tc>
        <w:tc>
          <w:tcPr>
            <w:tcW w:w="4683" w:type="dxa"/>
          </w:tcPr>
          <w:p w:rsidR="002228A3" w:rsidRPr="00C64C05" w:rsidRDefault="002228A3" w:rsidP="002228A3">
            <w:pPr>
              <w:spacing w:after="0" w:line="240" w:lineRule="auto"/>
              <w:rPr>
                <w:rFonts w:ascii="Times New Roman" w:eastAsia="Times New Roman" w:hAnsi="Times New Roman" w:cs="Times New Roman"/>
                <w:b/>
                <w:lang w:eastAsia="ru-RU"/>
              </w:rPr>
            </w:pPr>
            <w:r w:rsidRPr="00C64C05">
              <w:rPr>
                <w:rFonts w:ascii="Times New Roman" w:eastAsia="Times New Roman" w:hAnsi="Times New Roman" w:cs="Times New Roman"/>
                <w:b/>
                <w:bCs/>
                <w:lang w:eastAsia="ru-RU"/>
              </w:rPr>
              <w:t xml:space="preserve">Содержание </w:t>
            </w:r>
          </w:p>
        </w:tc>
        <w:tc>
          <w:tcPr>
            <w:tcW w:w="1418" w:type="dxa"/>
            <w:vMerge w:val="restart"/>
          </w:tcPr>
          <w:p w:rsidR="002228A3" w:rsidRPr="002228A3" w:rsidRDefault="002228A3" w:rsidP="002228A3">
            <w:pPr>
              <w:spacing w:after="0" w:line="240" w:lineRule="auto"/>
              <w:jc w:val="center"/>
              <w:rPr>
                <w:rFonts w:ascii="Times New Roman" w:eastAsia="Times New Roman" w:hAnsi="Times New Roman" w:cs="Times New Roman"/>
                <w:bCs/>
                <w:lang w:eastAsia="ru-RU"/>
              </w:rPr>
            </w:pPr>
            <w:r w:rsidRPr="002228A3">
              <w:rPr>
                <w:rFonts w:ascii="Times New Roman" w:eastAsia="Times New Roman" w:hAnsi="Times New Roman" w:cs="Times New Roman"/>
                <w:bCs/>
                <w:lang w:eastAsia="ru-RU"/>
              </w:rPr>
              <w:t>2</w:t>
            </w:r>
          </w:p>
        </w:tc>
        <w:tc>
          <w:tcPr>
            <w:tcW w:w="1417" w:type="dxa"/>
            <w:vMerge w:val="restart"/>
          </w:tcPr>
          <w:p w:rsidR="00302ED4" w:rsidRDefault="00302ED4"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6.1,</w:t>
            </w:r>
          </w:p>
          <w:p w:rsidR="00302ED4" w:rsidRDefault="00302ED4"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w:t>
            </w:r>
          </w:p>
          <w:p w:rsidR="00302ED4" w:rsidRDefault="00302ED4"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07</w:t>
            </w:r>
          </w:p>
          <w:p w:rsidR="002228A3" w:rsidRPr="00C64C05" w:rsidRDefault="002228A3" w:rsidP="00302ED4">
            <w:pPr>
              <w:spacing w:after="0" w:line="240" w:lineRule="auto"/>
              <w:jc w:val="center"/>
              <w:rPr>
                <w:rFonts w:ascii="Times New Roman" w:eastAsia="Times New Roman" w:hAnsi="Times New Roman" w:cs="Times New Roman"/>
                <w:b/>
                <w:bCs/>
                <w:lang w:eastAsia="ru-RU"/>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C64C05" w:rsidRDefault="002228A3" w:rsidP="002228A3">
            <w:pPr>
              <w:autoSpaceDE w:val="0"/>
              <w:autoSpaceDN w:val="0"/>
              <w:adjustRightInd w:val="0"/>
              <w:spacing w:after="0" w:line="240" w:lineRule="auto"/>
              <w:jc w:val="both"/>
              <w:rPr>
                <w:rFonts w:ascii="Times New Roman" w:eastAsia="Calibri" w:hAnsi="Times New Roman" w:cs="Times New Roman"/>
                <w:color w:val="000000"/>
                <w:sz w:val="23"/>
                <w:szCs w:val="23"/>
              </w:rPr>
            </w:pPr>
            <w:r w:rsidRPr="00C64C05">
              <w:rPr>
                <w:rFonts w:ascii="Times New Roman" w:eastAsia="Calibri" w:hAnsi="Times New Roman" w:cs="Times New Roman"/>
                <w:b/>
                <w:bCs/>
                <w:color w:val="000000"/>
                <w:sz w:val="23"/>
                <w:szCs w:val="23"/>
              </w:rPr>
              <w:t xml:space="preserve">Общие сведения о каменной кладке.  </w:t>
            </w:r>
            <w:r w:rsidRPr="00C64C05">
              <w:rPr>
                <w:rFonts w:ascii="Times New Roman" w:eastAsia="Calibri" w:hAnsi="Times New Roman" w:cs="Times New Roman"/>
                <w:color w:val="000000"/>
              </w:rPr>
              <w:t xml:space="preserve">Виды кладок и их назначение. Свойства каменной кладки. Элементы кладки. Материалы для каменной кладки. Правила разрезки кладки. Основные системы перевязки швов и типы кирпичной кладки Основные виды систем перевязки кирпичной кладки: цепная (однорядная), многорядная (пятирядная) и трехрядная. </w:t>
            </w:r>
          </w:p>
          <w:p w:rsidR="002228A3" w:rsidRPr="00C64C05" w:rsidRDefault="002228A3" w:rsidP="002228A3">
            <w:pPr>
              <w:autoSpaceDE w:val="0"/>
              <w:autoSpaceDN w:val="0"/>
              <w:adjustRightInd w:val="0"/>
              <w:spacing w:after="0" w:line="240" w:lineRule="auto"/>
              <w:jc w:val="both"/>
              <w:rPr>
                <w:rFonts w:ascii="Times New Roman" w:eastAsia="Calibri" w:hAnsi="Times New Roman" w:cs="Times New Roman"/>
                <w:color w:val="000000"/>
                <w:sz w:val="23"/>
                <w:szCs w:val="23"/>
              </w:rPr>
            </w:pPr>
            <w:r w:rsidRPr="00C64C05">
              <w:rPr>
                <w:rFonts w:ascii="Times New Roman" w:eastAsia="Calibri" w:hAnsi="Times New Roman" w:cs="Times New Roman"/>
                <w:b/>
                <w:bCs/>
                <w:color w:val="000000"/>
                <w:sz w:val="23"/>
                <w:szCs w:val="23"/>
              </w:rPr>
              <w:t xml:space="preserve">Организация рабочего места каменщика. </w:t>
            </w:r>
            <w:proofErr w:type="spellStart"/>
            <w:r w:rsidRPr="00C64C05">
              <w:rPr>
                <w:rFonts w:ascii="Times New Roman" w:eastAsia="Calibri" w:hAnsi="Times New Roman" w:cs="Times New Roman"/>
                <w:b/>
                <w:bCs/>
                <w:color w:val="000000"/>
                <w:sz w:val="23"/>
                <w:szCs w:val="23"/>
              </w:rPr>
              <w:t>Нормокомплект</w:t>
            </w:r>
            <w:proofErr w:type="spellEnd"/>
            <w:r w:rsidRPr="00C64C05">
              <w:rPr>
                <w:rFonts w:ascii="Times New Roman" w:eastAsia="Calibri" w:hAnsi="Times New Roman" w:cs="Times New Roman"/>
                <w:b/>
                <w:bCs/>
                <w:color w:val="000000"/>
                <w:sz w:val="23"/>
                <w:szCs w:val="23"/>
              </w:rPr>
              <w:t xml:space="preserve"> каменщика. </w:t>
            </w:r>
          </w:p>
          <w:p w:rsidR="002228A3" w:rsidRPr="00C64C05" w:rsidRDefault="002228A3" w:rsidP="002228A3">
            <w:pPr>
              <w:autoSpaceDE w:val="0"/>
              <w:autoSpaceDN w:val="0"/>
              <w:adjustRightInd w:val="0"/>
              <w:spacing w:after="0" w:line="240" w:lineRule="auto"/>
              <w:jc w:val="both"/>
              <w:rPr>
                <w:rFonts w:ascii="Times New Roman" w:eastAsia="Calibri" w:hAnsi="Times New Roman" w:cs="Times New Roman"/>
                <w:color w:val="000000"/>
                <w:sz w:val="23"/>
                <w:szCs w:val="23"/>
              </w:rPr>
            </w:pPr>
            <w:r w:rsidRPr="00C64C05">
              <w:rPr>
                <w:rFonts w:ascii="Times New Roman" w:eastAsia="Calibri" w:hAnsi="Times New Roman" w:cs="Times New Roman"/>
                <w:color w:val="000000"/>
                <w:sz w:val="23"/>
                <w:szCs w:val="23"/>
              </w:rPr>
              <w:t>Рабочее место каменщика при кладке. Инструменты, приспособления и инвентарь для каменной кладки. Ящики для растворов. Инструменты для бутовой кладки. Инструменты для монтажа сборных бетонных и железобетонных конструкций. Инструменты для гидроизоляции. Подмости и леса для возведения кирпичной кладки. Подъёмно-транспортное оборудование и приспособления.</w:t>
            </w:r>
          </w:p>
          <w:p w:rsidR="002228A3" w:rsidRPr="00C64C05" w:rsidRDefault="002228A3" w:rsidP="002228A3">
            <w:pPr>
              <w:autoSpaceDE w:val="0"/>
              <w:autoSpaceDN w:val="0"/>
              <w:adjustRightInd w:val="0"/>
              <w:spacing w:after="0" w:line="240" w:lineRule="auto"/>
              <w:jc w:val="both"/>
              <w:rPr>
                <w:rFonts w:ascii="Times New Roman" w:eastAsia="Calibri" w:hAnsi="Times New Roman" w:cs="Times New Roman"/>
                <w:color w:val="000000"/>
                <w:sz w:val="23"/>
                <w:szCs w:val="23"/>
              </w:rPr>
            </w:pPr>
            <w:r w:rsidRPr="00C64C05">
              <w:rPr>
                <w:rFonts w:ascii="Times New Roman" w:eastAsia="Calibri" w:hAnsi="Times New Roman" w:cs="Times New Roman"/>
                <w:b/>
                <w:bCs/>
                <w:color w:val="000000"/>
                <w:sz w:val="23"/>
                <w:szCs w:val="23"/>
              </w:rPr>
              <w:t xml:space="preserve">Кладочные материалы и растворы, их транспортировка </w:t>
            </w:r>
          </w:p>
          <w:p w:rsidR="002228A3" w:rsidRPr="00C64C05" w:rsidRDefault="002228A3" w:rsidP="002228A3">
            <w:pPr>
              <w:suppressAutoHyphens/>
              <w:spacing w:after="0" w:line="240" w:lineRule="auto"/>
              <w:jc w:val="both"/>
              <w:rPr>
                <w:rFonts w:ascii="Times New Roman" w:eastAsia="Times New Roman" w:hAnsi="Times New Roman" w:cs="Times New Roman"/>
                <w:lang w:eastAsia="ru-RU"/>
              </w:rPr>
            </w:pPr>
            <w:r w:rsidRPr="00C64C05">
              <w:rPr>
                <w:rFonts w:ascii="Times New Roman" w:eastAsia="Calibri" w:hAnsi="Times New Roman" w:cs="Times New Roman"/>
                <w:color w:val="000000"/>
                <w:sz w:val="23"/>
                <w:szCs w:val="23"/>
              </w:rPr>
              <w:t>Транспортировка стеновых материалов и растворов. Контейнерная перевозка кирпича, камня и блоков. Пакетная доставка кирпича на строительную площадку. Подача материалов, деталей и растворов к рабочему месту. Составы растворов для каменных работ. Дозировка вяжущих заполнений. Правила приготовления растворов.</w:t>
            </w:r>
          </w:p>
        </w:tc>
        <w:tc>
          <w:tcPr>
            <w:tcW w:w="1418"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
                <w:bCs/>
                <w:color w:val="000000"/>
                <w:sz w:val="23"/>
                <w:szCs w:val="23"/>
              </w:rPr>
            </w:pP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
                <w:bCs/>
                <w:color w:val="000000"/>
                <w:sz w:val="23"/>
                <w:szCs w:val="23"/>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C64C05" w:rsidRDefault="002228A3" w:rsidP="002228A3">
            <w:pPr>
              <w:autoSpaceDE w:val="0"/>
              <w:autoSpaceDN w:val="0"/>
              <w:adjustRightInd w:val="0"/>
              <w:spacing w:after="0" w:line="240" w:lineRule="auto"/>
              <w:rPr>
                <w:rFonts w:ascii="Times New Roman" w:eastAsia="Calibri" w:hAnsi="Times New Roman" w:cs="Times New Roman"/>
                <w:b/>
                <w:bCs/>
                <w:color w:val="000000"/>
                <w:sz w:val="23"/>
                <w:szCs w:val="23"/>
              </w:rPr>
            </w:pPr>
            <w:r w:rsidRPr="00C64C05">
              <w:rPr>
                <w:rFonts w:ascii="Times New Roman" w:eastAsia="Calibri" w:hAnsi="Times New Roman" w:cs="Times New Roman"/>
                <w:b/>
                <w:bCs/>
                <w:sz w:val="24"/>
                <w:szCs w:val="24"/>
              </w:rPr>
              <w:t>В том числе практических занятий</w:t>
            </w:r>
          </w:p>
        </w:tc>
        <w:tc>
          <w:tcPr>
            <w:tcW w:w="1418" w:type="dxa"/>
            <w:vMerge w:val="restart"/>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
                <w:bCs/>
                <w:sz w:val="24"/>
                <w:szCs w:val="24"/>
              </w:rPr>
            </w:pPr>
            <w:r w:rsidRPr="00C64C05">
              <w:rPr>
                <w:rFonts w:ascii="Times New Roman" w:eastAsia="Calibri" w:hAnsi="Times New Roman" w:cs="Times New Roman"/>
                <w:bCs/>
                <w:sz w:val="24"/>
                <w:szCs w:val="24"/>
              </w:rPr>
              <w:t>2</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C64C05" w:rsidRDefault="002228A3" w:rsidP="002228A3">
            <w:pPr>
              <w:autoSpaceDE w:val="0"/>
              <w:autoSpaceDN w:val="0"/>
              <w:adjustRightInd w:val="0"/>
              <w:spacing w:after="0" w:line="240" w:lineRule="auto"/>
              <w:rPr>
                <w:rFonts w:ascii="Times New Roman" w:eastAsia="Calibri" w:hAnsi="Times New Roman" w:cs="Times New Roman"/>
                <w:b/>
                <w:bCs/>
                <w:color w:val="000000"/>
                <w:sz w:val="23"/>
                <w:szCs w:val="23"/>
              </w:rPr>
            </w:pPr>
            <w:r w:rsidRPr="00C64C05">
              <w:rPr>
                <w:rFonts w:ascii="Times New Roman" w:eastAsia="Calibri" w:hAnsi="Times New Roman" w:cs="Times New Roman"/>
                <w:bCs/>
                <w:sz w:val="24"/>
                <w:szCs w:val="24"/>
              </w:rPr>
              <w:t>1 Подбор составов растворных смесей и их приготовление.</w:t>
            </w:r>
          </w:p>
        </w:tc>
        <w:tc>
          <w:tcPr>
            <w:tcW w:w="1418"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2228A3">
        <w:trPr>
          <w:trHeight w:val="396"/>
        </w:trPr>
        <w:tc>
          <w:tcPr>
            <w:tcW w:w="7655" w:type="dxa"/>
            <w:gridSpan w:val="2"/>
          </w:tcPr>
          <w:p w:rsidR="002228A3" w:rsidRPr="00C64C05" w:rsidRDefault="002228A3" w:rsidP="002228A3">
            <w:pPr>
              <w:spacing w:after="0" w:line="240" w:lineRule="auto"/>
              <w:rPr>
                <w:rFonts w:ascii="Times New Roman" w:eastAsia="Calibri" w:hAnsi="Times New Roman" w:cs="Times New Roman"/>
                <w:b/>
                <w:bCs/>
                <w:sz w:val="24"/>
                <w:szCs w:val="24"/>
              </w:rPr>
            </w:pPr>
            <w:r w:rsidRPr="00C64C05">
              <w:rPr>
                <w:rFonts w:ascii="Times New Roman" w:eastAsia="Calibri" w:hAnsi="Times New Roman" w:cs="Times New Roman"/>
                <w:b/>
                <w:sz w:val="24"/>
                <w:szCs w:val="24"/>
              </w:rPr>
              <w:t>Раздел 2. Выполнение каменных работ</w:t>
            </w:r>
          </w:p>
        </w:tc>
        <w:tc>
          <w:tcPr>
            <w:tcW w:w="1418" w:type="dxa"/>
          </w:tcPr>
          <w:p w:rsidR="002228A3" w:rsidRPr="00C64C05" w:rsidRDefault="002228A3" w:rsidP="002228A3">
            <w:pPr>
              <w:spacing w:after="0" w:line="240" w:lineRule="auto"/>
              <w:jc w:val="center"/>
              <w:rPr>
                <w:rFonts w:ascii="Times New Roman" w:eastAsia="Calibri" w:hAnsi="Times New Roman" w:cs="Times New Roman"/>
                <w:b/>
                <w:sz w:val="24"/>
                <w:szCs w:val="24"/>
              </w:rPr>
            </w:pPr>
            <w:r w:rsidRPr="00C64C05">
              <w:rPr>
                <w:rFonts w:ascii="Times New Roman" w:eastAsia="Calibri" w:hAnsi="Times New Roman" w:cs="Times New Roman"/>
                <w:b/>
                <w:sz w:val="24"/>
                <w:szCs w:val="24"/>
              </w:rPr>
              <w:t>71</w:t>
            </w:r>
          </w:p>
        </w:tc>
        <w:tc>
          <w:tcPr>
            <w:tcW w:w="1417" w:type="dxa"/>
            <w:shd w:val="clear" w:color="auto" w:fill="F2F2F2" w:themeFill="background1" w:themeFillShade="F2"/>
          </w:tcPr>
          <w:p w:rsidR="002228A3" w:rsidRPr="00C64C05" w:rsidRDefault="002228A3" w:rsidP="002228A3">
            <w:pPr>
              <w:spacing w:after="0" w:line="240" w:lineRule="auto"/>
              <w:jc w:val="center"/>
              <w:rPr>
                <w:rFonts w:ascii="Times New Roman" w:eastAsia="Calibri" w:hAnsi="Times New Roman" w:cs="Times New Roman"/>
                <w:b/>
                <w:sz w:val="24"/>
                <w:szCs w:val="24"/>
              </w:rPr>
            </w:pPr>
          </w:p>
        </w:tc>
      </w:tr>
      <w:tr w:rsidR="002228A3" w:rsidRPr="00C64C05" w:rsidTr="00CF3583">
        <w:trPr>
          <w:trHeight w:val="396"/>
        </w:trPr>
        <w:tc>
          <w:tcPr>
            <w:tcW w:w="2972" w:type="dxa"/>
            <w:vMerge w:val="restart"/>
          </w:tcPr>
          <w:p w:rsidR="002228A3" w:rsidRPr="00F66D0E" w:rsidRDefault="002228A3" w:rsidP="002228A3">
            <w:pPr>
              <w:spacing w:after="0" w:line="240" w:lineRule="auto"/>
              <w:rPr>
                <w:rFonts w:ascii="Times New Roman" w:eastAsia="Calibri" w:hAnsi="Times New Roman" w:cs="Times New Roman"/>
                <w:sz w:val="24"/>
                <w:szCs w:val="24"/>
              </w:rPr>
            </w:pPr>
            <w:r w:rsidRPr="00F66D0E">
              <w:rPr>
                <w:rFonts w:ascii="Times New Roman" w:eastAsia="Calibri" w:hAnsi="Times New Roman" w:cs="Times New Roman"/>
                <w:sz w:val="24"/>
                <w:szCs w:val="24"/>
              </w:rPr>
              <w:t xml:space="preserve">Тема 2.1 </w:t>
            </w:r>
          </w:p>
          <w:p w:rsidR="002228A3" w:rsidRPr="00C64C05" w:rsidRDefault="002228A3" w:rsidP="002228A3">
            <w:pPr>
              <w:spacing w:after="0" w:line="240" w:lineRule="auto"/>
              <w:rPr>
                <w:rFonts w:ascii="Times New Roman" w:eastAsia="Times New Roman" w:hAnsi="Times New Roman" w:cs="Times New Roman"/>
                <w:b/>
                <w:bCs/>
                <w:lang w:eastAsia="ru-RU"/>
              </w:rPr>
            </w:pPr>
            <w:r w:rsidRPr="00F66D0E">
              <w:rPr>
                <w:rFonts w:ascii="Times New Roman" w:eastAsia="Calibri" w:hAnsi="Times New Roman" w:cs="Times New Roman"/>
                <w:color w:val="000000"/>
                <w:sz w:val="24"/>
                <w:szCs w:val="24"/>
              </w:rPr>
              <w:t>Виды и конструкции каменных кладок. Системы перевязки</w:t>
            </w:r>
          </w:p>
        </w:tc>
        <w:tc>
          <w:tcPr>
            <w:tcW w:w="4683" w:type="dxa"/>
          </w:tcPr>
          <w:p w:rsidR="002228A3" w:rsidRPr="00C64C05" w:rsidRDefault="002228A3" w:rsidP="002228A3">
            <w:pPr>
              <w:spacing w:after="0" w:line="240" w:lineRule="auto"/>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Содержание</w:t>
            </w:r>
          </w:p>
        </w:tc>
        <w:tc>
          <w:tcPr>
            <w:tcW w:w="1418" w:type="dxa"/>
            <w:vMerge w:val="restart"/>
          </w:tcPr>
          <w:p w:rsidR="002228A3" w:rsidRPr="009B3AFD" w:rsidRDefault="002228A3" w:rsidP="002228A3">
            <w:pPr>
              <w:autoSpaceDE w:val="0"/>
              <w:autoSpaceDN w:val="0"/>
              <w:adjustRightInd w:val="0"/>
              <w:spacing w:after="0" w:line="240" w:lineRule="auto"/>
              <w:jc w:val="center"/>
              <w:rPr>
                <w:rFonts w:ascii="Times New Roman" w:eastAsia="Times New Roman" w:hAnsi="Times New Roman" w:cs="Times New Roman"/>
                <w:lang w:eastAsia="ru-RU"/>
              </w:rPr>
            </w:pPr>
            <w:r w:rsidRPr="009B3AFD">
              <w:rPr>
                <w:rFonts w:ascii="Times New Roman" w:eastAsia="Calibri" w:hAnsi="Times New Roman" w:cs="Times New Roman"/>
                <w:color w:val="000000"/>
                <w:sz w:val="24"/>
                <w:szCs w:val="24"/>
              </w:rPr>
              <w:t>24</w:t>
            </w:r>
          </w:p>
        </w:tc>
        <w:tc>
          <w:tcPr>
            <w:tcW w:w="1417" w:type="dxa"/>
            <w:vMerge w:val="restart"/>
          </w:tcPr>
          <w:p w:rsidR="00302ED4" w:rsidRDefault="00302ED4"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6.1,</w:t>
            </w:r>
          </w:p>
          <w:p w:rsidR="00302ED4" w:rsidRDefault="00302ED4"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w:t>
            </w:r>
          </w:p>
          <w:p w:rsidR="00302ED4" w:rsidRDefault="00302ED4"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02,</w:t>
            </w:r>
          </w:p>
          <w:p w:rsidR="00302ED4" w:rsidRDefault="00302ED4"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04,</w:t>
            </w:r>
          </w:p>
          <w:p w:rsidR="00302ED4" w:rsidRDefault="00302ED4"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05,</w:t>
            </w:r>
          </w:p>
          <w:p w:rsidR="00302ED4" w:rsidRDefault="00302ED4"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07,</w:t>
            </w:r>
          </w:p>
          <w:p w:rsidR="002228A3" w:rsidRPr="00C64C05" w:rsidRDefault="00302ED4" w:rsidP="00302ED4">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08</w:t>
            </w: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C64C05" w:rsidRDefault="002228A3" w:rsidP="002228A3">
            <w:pPr>
              <w:autoSpaceDE w:val="0"/>
              <w:autoSpaceDN w:val="0"/>
              <w:adjustRightInd w:val="0"/>
              <w:spacing w:after="0" w:line="240" w:lineRule="auto"/>
              <w:jc w:val="both"/>
              <w:rPr>
                <w:rFonts w:ascii="Times New Roman" w:eastAsia="Calibri" w:hAnsi="Times New Roman" w:cs="Times New Roman"/>
                <w:color w:val="000000"/>
                <w:sz w:val="24"/>
                <w:szCs w:val="24"/>
              </w:rPr>
            </w:pPr>
            <w:r w:rsidRPr="00C64C05">
              <w:rPr>
                <w:rFonts w:ascii="Times New Roman" w:eastAsia="Calibri" w:hAnsi="Times New Roman" w:cs="Times New Roman"/>
                <w:b/>
                <w:bCs/>
                <w:color w:val="000000"/>
                <w:sz w:val="24"/>
                <w:szCs w:val="24"/>
              </w:rPr>
              <w:t xml:space="preserve">Раскладка кирпича, расстилание и разравнивание раствора. </w:t>
            </w:r>
            <w:r w:rsidRPr="00C64C05">
              <w:rPr>
                <w:rFonts w:ascii="Times New Roman" w:eastAsia="Calibri" w:hAnsi="Times New Roman" w:cs="Times New Roman"/>
                <w:color w:val="000000"/>
                <w:sz w:val="24"/>
                <w:szCs w:val="24"/>
              </w:rPr>
              <w:t xml:space="preserve">Способы раскладки кирпича на стене в зависимости от толщины стены. Порядок подачи раствора на рабочее место. Подготовка растворной постели под наружные и внутренние тычковые и </w:t>
            </w:r>
            <w:proofErr w:type="spellStart"/>
            <w:r w:rsidRPr="00C64C05">
              <w:rPr>
                <w:rFonts w:ascii="Times New Roman" w:eastAsia="Calibri" w:hAnsi="Times New Roman" w:cs="Times New Roman"/>
                <w:color w:val="000000"/>
                <w:sz w:val="24"/>
                <w:szCs w:val="24"/>
              </w:rPr>
              <w:t>ложковые</w:t>
            </w:r>
            <w:proofErr w:type="spellEnd"/>
            <w:r w:rsidRPr="00C64C05">
              <w:rPr>
                <w:rFonts w:ascii="Times New Roman" w:eastAsia="Calibri" w:hAnsi="Times New Roman" w:cs="Times New Roman"/>
                <w:color w:val="000000"/>
                <w:sz w:val="24"/>
                <w:szCs w:val="24"/>
              </w:rPr>
              <w:t xml:space="preserve"> версты.</w:t>
            </w:r>
          </w:p>
          <w:p w:rsidR="002228A3" w:rsidRPr="00C64C05" w:rsidRDefault="002228A3" w:rsidP="002228A3">
            <w:pPr>
              <w:autoSpaceDE w:val="0"/>
              <w:autoSpaceDN w:val="0"/>
              <w:adjustRightInd w:val="0"/>
              <w:spacing w:after="0" w:line="240" w:lineRule="auto"/>
              <w:jc w:val="both"/>
              <w:rPr>
                <w:rFonts w:ascii="Times New Roman" w:eastAsia="Calibri" w:hAnsi="Times New Roman" w:cs="Times New Roman"/>
                <w:color w:val="000000"/>
                <w:sz w:val="24"/>
                <w:szCs w:val="24"/>
              </w:rPr>
            </w:pPr>
            <w:r w:rsidRPr="00C64C05">
              <w:rPr>
                <w:rFonts w:ascii="Times New Roman" w:eastAsia="Calibri" w:hAnsi="Times New Roman" w:cs="Times New Roman"/>
                <w:color w:val="000000"/>
                <w:sz w:val="24"/>
                <w:szCs w:val="24"/>
              </w:rPr>
              <w:t xml:space="preserve"> </w:t>
            </w:r>
            <w:r w:rsidRPr="00C64C05">
              <w:rPr>
                <w:rFonts w:ascii="Times New Roman" w:eastAsia="Calibri" w:hAnsi="Times New Roman" w:cs="Times New Roman"/>
                <w:b/>
                <w:color w:val="000000"/>
                <w:sz w:val="24"/>
                <w:szCs w:val="24"/>
              </w:rPr>
              <w:t xml:space="preserve">Выполнение кладки конструкций из полнотелого и пустотелого кирпича по однорядной системе перевязки швов. </w:t>
            </w:r>
            <w:r w:rsidRPr="00C64C05">
              <w:rPr>
                <w:rFonts w:ascii="Times New Roman" w:eastAsia="Calibri" w:hAnsi="Times New Roman" w:cs="Times New Roman"/>
                <w:b/>
                <w:bCs/>
                <w:color w:val="000000"/>
                <w:sz w:val="24"/>
                <w:szCs w:val="24"/>
              </w:rPr>
              <w:t xml:space="preserve">Приёмы укладки кирпича, обработка швов. </w:t>
            </w:r>
            <w:r w:rsidRPr="00C64C05">
              <w:rPr>
                <w:rFonts w:ascii="Times New Roman" w:eastAsia="Calibri" w:hAnsi="Times New Roman" w:cs="Times New Roman"/>
                <w:color w:val="000000"/>
                <w:sz w:val="24"/>
                <w:szCs w:val="24"/>
              </w:rPr>
              <w:t xml:space="preserve">Приёмы укладки кирпича: впритык, впритык с подрезкой раствора, </w:t>
            </w:r>
            <w:proofErr w:type="spellStart"/>
            <w:r w:rsidRPr="00C64C05">
              <w:rPr>
                <w:rFonts w:ascii="Times New Roman" w:eastAsia="Calibri" w:hAnsi="Times New Roman" w:cs="Times New Roman"/>
                <w:color w:val="000000"/>
                <w:sz w:val="24"/>
                <w:szCs w:val="24"/>
              </w:rPr>
              <w:t>вприжим</w:t>
            </w:r>
            <w:proofErr w:type="spellEnd"/>
            <w:r w:rsidRPr="00C64C05">
              <w:rPr>
                <w:rFonts w:ascii="Times New Roman" w:eastAsia="Calibri" w:hAnsi="Times New Roman" w:cs="Times New Roman"/>
                <w:color w:val="000000"/>
                <w:sz w:val="24"/>
                <w:szCs w:val="24"/>
              </w:rPr>
              <w:t xml:space="preserve">, </w:t>
            </w:r>
            <w:proofErr w:type="spellStart"/>
            <w:r w:rsidRPr="00C64C05">
              <w:rPr>
                <w:rFonts w:ascii="Times New Roman" w:eastAsia="Calibri" w:hAnsi="Times New Roman" w:cs="Times New Roman"/>
                <w:color w:val="000000"/>
                <w:sz w:val="24"/>
                <w:szCs w:val="24"/>
              </w:rPr>
              <w:t>вполупритык</w:t>
            </w:r>
            <w:proofErr w:type="spellEnd"/>
            <w:r w:rsidRPr="00C64C05">
              <w:rPr>
                <w:rFonts w:ascii="Times New Roman" w:eastAsia="Calibri" w:hAnsi="Times New Roman" w:cs="Times New Roman"/>
                <w:color w:val="000000"/>
                <w:sz w:val="24"/>
                <w:szCs w:val="24"/>
              </w:rPr>
              <w:t>. Виды расшивки наружных швов. Последовательность укладки рядов кирпича порядным, ступенчатым и смешанным способами. Перевязка швов при цепной (однорядной) системе перевязки. Образование вертикального ограничения стен, углов, примыканий, пересечений по цепной системе перевязки при различной толщине стен.</w:t>
            </w:r>
          </w:p>
          <w:p w:rsidR="002228A3" w:rsidRPr="00C64C05" w:rsidRDefault="002228A3" w:rsidP="002228A3">
            <w:pPr>
              <w:autoSpaceDE w:val="0"/>
              <w:autoSpaceDN w:val="0"/>
              <w:adjustRightInd w:val="0"/>
              <w:spacing w:after="0" w:line="240" w:lineRule="auto"/>
              <w:jc w:val="both"/>
              <w:rPr>
                <w:rFonts w:ascii="Times New Roman" w:eastAsia="Calibri" w:hAnsi="Times New Roman" w:cs="Times New Roman"/>
                <w:color w:val="000000"/>
                <w:sz w:val="24"/>
                <w:szCs w:val="24"/>
              </w:rPr>
            </w:pPr>
            <w:r w:rsidRPr="00C64C05">
              <w:rPr>
                <w:rFonts w:ascii="Times New Roman" w:eastAsia="Calibri" w:hAnsi="Times New Roman" w:cs="Times New Roman"/>
                <w:b/>
                <w:color w:val="000000"/>
                <w:sz w:val="24"/>
                <w:szCs w:val="24"/>
              </w:rPr>
              <w:t>Выполнение кладки конструкций из полнотелого и пустотелого кирпича по многорядной системе перевязки швов.</w:t>
            </w:r>
            <w:r w:rsidRPr="00C64C05">
              <w:rPr>
                <w:rFonts w:ascii="Times New Roman" w:eastAsia="Calibri" w:hAnsi="Times New Roman" w:cs="Times New Roman"/>
                <w:color w:val="000000"/>
                <w:sz w:val="24"/>
                <w:szCs w:val="24"/>
              </w:rPr>
              <w:t xml:space="preserve"> Перевязка швов при многорядной системе перевязки. Образование вертикального ограничения стен, углов, примыканий, пересечений по многорядной системе перевязки при различной толщине стен.</w:t>
            </w:r>
          </w:p>
          <w:p w:rsidR="002228A3" w:rsidRPr="00C64C05" w:rsidRDefault="002228A3" w:rsidP="002228A3">
            <w:pPr>
              <w:autoSpaceDE w:val="0"/>
              <w:autoSpaceDN w:val="0"/>
              <w:adjustRightInd w:val="0"/>
              <w:spacing w:after="0" w:line="240" w:lineRule="auto"/>
              <w:jc w:val="both"/>
              <w:rPr>
                <w:rFonts w:ascii="Times New Roman" w:eastAsia="Calibri" w:hAnsi="Times New Roman" w:cs="Times New Roman"/>
                <w:color w:val="000000"/>
                <w:sz w:val="24"/>
                <w:szCs w:val="24"/>
              </w:rPr>
            </w:pPr>
            <w:r w:rsidRPr="00C64C05">
              <w:rPr>
                <w:rFonts w:ascii="Times New Roman" w:eastAsia="Calibri" w:hAnsi="Times New Roman" w:cs="Times New Roman"/>
                <w:b/>
                <w:color w:val="000000"/>
                <w:sz w:val="24"/>
                <w:szCs w:val="24"/>
              </w:rPr>
              <w:t xml:space="preserve">Выполнение кладки конструкции из кирпича по трехрядной системе перевязки швов. </w:t>
            </w:r>
            <w:r w:rsidRPr="00C64C05">
              <w:rPr>
                <w:rFonts w:ascii="Times New Roman" w:eastAsia="Calibri" w:hAnsi="Times New Roman" w:cs="Times New Roman"/>
                <w:color w:val="000000"/>
                <w:sz w:val="24"/>
                <w:szCs w:val="24"/>
              </w:rPr>
              <w:t>Перевязка швов при трехрядной системе перевязки. Образование вертикального ограничения стен, углов, примыканий, пересечений по трехрядной системе перевязки при различной толщине стен.</w:t>
            </w:r>
          </w:p>
          <w:p w:rsidR="002228A3" w:rsidRPr="00C64C05" w:rsidRDefault="002228A3" w:rsidP="002228A3">
            <w:pPr>
              <w:autoSpaceDE w:val="0"/>
              <w:autoSpaceDN w:val="0"/>
              <w:adjustRightInd w:val="0"/>
              <w:spacing w:after="0" w:line="240" w:lineRule="auto"/>
              <w:rPr>
                <w:rFonts w:ascii="Times New Roman" w:eastAsia="Calibri" w:hAnsi="Times New Roman" w:cs="Times New Roman"/>
                <w:color w:val="000000"/>
                <w:sz w:val="23"/>
                <w:szCs w:val="23"/>
              </w:rPr>
            </w:pPr>
            <w:r w:rsidRPr="00C64C05">
              <w:rPr>
                <w:rFonts w:ascii="Times New Roman" w:eastAsia="Calibri" w:hAnsi="Times New Roman" w:cs="Times New Roman"/>
                <w:b/>
                <w:bCs/>
                <w:color w:val="000000"/>
                <w:sz w:val="23"/>
                <w:szCs w:val="23"/>
              </w:rPr>
              <w:t xml:space="preserve">Декоративная кладка как разновидность лицевой кладки </w:t>
            </w:r>
          </w:p>
          <w:p w:rsidR="002228A3" w:rsidRPr="00C64C05" w:rsidRDefault="002228A3" w:rsidP="002228A3">
            <w:pPr>
              <w:autoSpaceDE w:val="0"/>
              <w:autoSpaceDN w:val="0"/>
              <w:adjustRightInd w:val="0"/>
              <w:spacing w:after="0" w:line="240" w:lineRule="auto"/>
              <w:jc w:val="both"/>
              <w:rPr>
                <w:rFonts w:ascii="Times New Roman" w:eastAsia="Calibri" w:hAnsi="Times New Roman" w:cs="Times New Roman"/>
                <w:color w:val="000000"/>
                <w:sz w:val="23"/>
                <w:szCs w:val="23"/>
              </w:rPr>
            </w:pPr>
            <w:r w:rsidRPr="00C64C05">
              <w:rPr>
                <w:rFonts w:ascii="Times New Roman" w:eastAsia="Calibri" w:hAnsi="Times New Roman" w:cs="Times New Roman"/>
                <w:color w:val="000000"/>
                <w:sz w:val="23"/>
                <w:szCs w:val="23"/>
              </w:rPr>
              <w:t>Способы отделки фасадов. Лицевая кладка из кирпича и камней. Декоративная кладка. Общие правила кладки. Облицовка выложенных стен. Требования к качеству работ и правила техники безопасности</w:t>
            </w:r>
          </w:p>
          <w:p w:rsidR="002228A3" w:rsidRPr="00C64C05" w:rsidRDefault="002228A3" w:rsidP="002228A3">
            <w:pPr>
              <w:autoSpaceDE w:val="0"/>
              <w:autoSpaceDN w:val="0"/>
              <w:adjustRightInd w:val="0"/>
              <w:spacing w:after="0" w:line="240" w:lineRule="auto"/>
              <w:rPr>
                <w:rFonts w:ascii="Times New Roman" w:eastAsia="Calibri" w:hAnsi="Times New Roman" w:cs="Times New Roman"/>
                <w:color w:val="000000"/>
                <w:sz w:val="23"/>
                <w:szCs w:val="23"/>
              </w:rPr>
            </w:pPr>
            <w:r w:rsidRPr="00C64C05">
              <w:rPr>
                <w:rFonts w:ascii="Times New Roman" w:eastAsia="Calibri" w:hAnsi="Times New Roman" w:cs="Times New Roman"/>
                <w:b/>
                <w:bCs/>
                <w:color w:val="000000"/>
                <w:sz w:val="23"/>
                <w:szCs w:val="23"/>
              </w:rPr>
              <w:t xml:space="preserve">Требования к качеству каменных работ </w:t>
            </w:r>
          </w:p>
          <w:p w:rsidR="002228A3" w:rsidRPr="00C64C05" w:rsidRDefault="002228A3" w:rsidP="002228A3">
            <w:pPr>
              <w:autoSpaceDE w:val="0"/>
              <w:autoSpaceDN w:val="0"/>
              <w:adjustRightInd w:val="0"/>
              <w:spacing w:after="0" w:line="240" w:lineRule="auto"/>
              <w:jc w:val="both"/>
              <w:rPr>
                <w:rFonts w:ascii="Times New Roman" w:eastAsia="Calibri" w:hAnsi="Times New Roman" w:cs="Times New Roman"/>
                <w:color w:val="000000"/>
                <w:sz w:val="24"/>
                <w:szCs w:val="24"/>
              </w:rPr>
            </w:pPr>
            <w:r w:rsidRPr="00C64C05">
              <w:rPr>
                <w:rFonts w:ascii="Times New Roman" w:eastAsia="Calibri" w:hAnsi="Times New Roman" w:cs="Times New Roman"/>
                <w:color w:val="000000"/>
                <w:sz w:val="23"/>
                <w:szCs w:val="23"/>
              </w:rPr>
              <w:t>Допускаемые отклонения в размерах и положении конструкций из различных каменных материалов. Порядок проверки толщины швов, правильности закладки углов зданий, горизонтальности слоев кладки и др.</w:t>
            </w:r>
          </w:p>
        </w:tc>
        <w:tc>
          <w:tcPr>
            <w:tcW w:w="1418"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
                <w:bCs/>
                <w:color w:val="000000"/>
                <w:sz w:val="24"/>
                <w:szCs w:val="24"/>
              </w:rPr>
            </w:pP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
                <w:bCs/>
                <w:color w:val="000000"/>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C64C05" w:rsidRDefault="002228A3" w:rsidP="002228A3">
            <w:pPr>
              <w:autoSpaceDE w:val="0"/>
              <w:autoSpaceDN w:val="0"/>
              <w:adjustRightInd w:val="0"/>
              <w:spacing w:after="0" w:line="240" w:lineRule="auto"/>
              <w:rPr>
                <w:rFonts w:ascii="Times New Roman" w:eastAsia="Calibri" w:hAnsi="Times New Roman" w:cs="Times New Roman"/>
                <w:b/>
                <w:bCs/>
                <w:color w:val="000000"/>
                <w:sz w:val="23"/>
                <w:szCs w:val="23"/>
              </w:rPr>
            </w:pPr>
            <w:r w:rsidRPr="00C64C05">
              <w:rPr>
                <w:rFonts w:ascii="Times New Roman" w:eastAsia="Calibri" w:hAnsi="Times New Roman" w:cs="Times New Roman"/>
                <w:b/>
                <w:bCs/>
                <w:sz w:val="24"/>
                <w:szCs w:val="24"/>
              </w:rPr>
              <w:t>В том числе практических занятий</w:t>
            </w:r>
          </w:p>
        </w:tc>
        <w:tc>
          <w:tcPr>
            <w:tcW w:w="1418" w:type="dxa"/>
            <w:vMerge w:val="restart"/>
          </w:tcPr>
          <w:p w:rsidR="002228A3"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
                <w:bCs/>
                <w:sz w:val="24"/>
                <w:szCs w:val="24"/>
              </w:rPr>
            </w:pPr>
            <w:r w:rsidRPr="00C64C05">
              <w:rPr>
                <w:rFonts w:ascii="Times New Roman" w:eastAsia="Calibri" w:hAnsi="Times New Roman" w:cs="Times New Roman"/>
                <w:bCs/>
                <w:sz w:val="24"/>
                <w:szCs w:val="24"/>
              </w:rPr>
              <w:t>4</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color w:val="000000"/>
                <w:sz w:val="23"/>
                <w:szCs w:val="23"/>
              </w:rPr>
            </w:pPr>
            <w:r w:rsidRPr="009B3AFD">
              <w:rPr>
                <w:rFonts w:ascii="Times New Roman" w:eastAsia="Calibri" w:hAnsi="Times New Roman" w:cs="Times New Roman"/>
                <w:bCs/>
                <w:sz w:val="24"/>
                <w:szCs w:val="24"/>
              </w:rPr>
              <w:t>1-2. Кирпичная кладка конструкций по однорядной (цепной) системе перевязки швов: выполнение кладки вертикального ограничения стен из полнотелого и пустотелого кирпича толщиной в 2, 2 ½ кирпича при однорядной системе перевязки швов.</w:t>
            </w:r>
          </w:p>
        </w:tc>
        <w:tc>
          <w:tcPr>
            <w:tcW w:w="1418"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3-4. Кирпичная кладка конструкций по однорядной (цепной) системе перевязки швов:  выполнение кладки углов из кирпича полнотелого и пустотелого кирпича в 1 ½ , 3 кирпича.</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4</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5-6. Кирпичная кладка конструкций по однорядной (цепной) системе перевязки швов:  выполнение кладки примыкания и пересечения стен из полнотелого и пустотелого кирпича 2½×2 кирпича.</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4</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7-8. Кирпичная кладка конструкций по однорядной (цепной) системе перевязки швов:  выполнение кладки перегородки из полнотелого и пустотелого кирпича в 1 кирпич</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4</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9-10. Кирпичная кладка конструкций по многорядной системе перевязки швов: выполнение кладки вертикального ограничения стен из полнотелого и пустотелого кирпича толщиной в 2, 2 ½ кирпича.</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4</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11-12. Кирпичная кладка конструкций по многорядной системе перевязки швов: выполнение кладки углов из полнотелого и пустотелого кирпича в 1 ½ , 3 кирпича.</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4</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13. Кирпичная кладка конструкций по многорядной системе перевязки швов: выполнение кладки примыкания и пересечения стен из полнотелого и пустотелого кирпича 2½×2 кирпича.</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2</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14. Кирпичная кладка конструкций по многорядной системе перевязки швов: выполнение кладки простенков из полнотелого и пустотелого кирпича в 2½, кирпича.</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2</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15. Кирпичная кладка конструкций по многорядной системе перевязки швов: выполнение кладки перегородки  из полнотелого и пустотелого кирпича в ½ кирпича.</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2</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16. Кирпичная кладка конструкций по трехрядной системе перевязки швов: выполнение кладки столбов сечением 1 ½×2½</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2</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bCs/>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17.Кирпичная кладка конструкций по трехрядной системе перевязки швов: выполнение кладки простенков сечением 3× 2½.</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sz w:val="24"/>
                <w:szCs w:val="24"/>
              </w:rPr>
            </w:pPr>
            <w:r w:rsidRPr="00C64C05">
              <w:rPr>
                <w:rFonts w:ascii="Times New Roman" w:eastAsia="Calibri" w:hAnsi="Times New Roman" w:cs="Times New Roman"/>
                <w:sz w:val="24"/>
                <w:szCs w:val="24"/>
              </w:rPr>
              <w:t>2</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sz w:val="24"/>
                <w:szCs w:val="24"/>
              </w:rPr>
            </w:pPr>
          </w:p>
        </w:tc>
      </w:tr>
      <w:tr w:rsidR="002228A3" w:rsidRPr="00C64C05" w:rsidTr="00CF3583">
        <w:trPr>
          <w:trHeight w:val="396"/>
        </w:trPr>
        <w:tc>
          <w:tcPr>
            <w:tcW w:w="2972" w:type="dxa"/>
            <w:vMerge/>
          </w:tcPr>
          <w:p w:rsidR="002228A3" w:rsidRPr="00C64C05" w:rsidRDefault="002228A3" w:rsidP="002228A3">
            <w:pPr>
              <w:spacing w:after="0" w:line="240" w:lineRule="auto"/>
              <w:rPr>
                <w:rFonts w:ascii="Times New Roman" w:eastAsia="Times New Roman" w:hAnsi="Times New Roman" w:cs="Times New Roman"/>
                <w:b/>
                <w:bCs/>
                <w:lang w:eastAsia="ru-RU"/>
              </w:rPr>
            </w:pPr>
          </w:p>
        </w:tc>
        <w:tc>
          <w:tcPr>
            <w:tcW w:w="4683" w:type="dxa"/>
          </w:tcPr>
          <w:p w:rsidR="002228A3" w:rsidRPr="009B3AFD" w:rsidRDefault="002228A3" w:rsidP="002228A3">
            <w:pPr>
              <w:autoSpaceDE w:val="0"/>
              <w:autoSpaceDN w:val="0"/>
              <w:adjustRightInd w:val="0"/>
              <w:spacing w:after="0" w:line="240" w:lineRule="auto"/>
              <w:jc w:val="both"/>
              <w:rPr>
                <w:rFonts w:ascii="Times New Roman" w:eastAsia="Calibri" w:hAnsi="Times New Roman" w:cs="Times New Roman"/>
                <w:bCs/>
                <w:sz w:val="24"/>
                <w:szCs w:val="24"/>
              </w:rPr>
            </w:pPr>
            <w:r w:rsidRPr="009B3AFD">
              <w:rPr>
                <w:rFonts w:ascii="Times New Roman" w:eastAsia="Calibri" w:hAnsi="Times New Roman" w:cs="Times New Roman"/>
                <w:bCs/>
                <w:sz w:val="24"/>
                <w:szCs w:val="24"/>
              </w:rPr>
              <w:t>18</w:t>
            </w:r>
            <w:r w:rsidR="009B3AFD" w:rsidRPr="009B3AFD">
              <w:rPr>
                <w:rFonts w:ascii="Times New Roman" w:eastAsia="Calibri" w:hAnsi="Times New Roman" w:cs="Times New Roman"/>
                <w:bCs/>
                <w:sz w:val="24"/>
                <w:szCs w:val="24"/>
              </w:rPr>
              <w:t>.</w:t>
            </w:r>
            <w:r w:rsidRPr="009B3AFD">
              <w:rPr>
                <w:rFonts w:ascii="Times New Roman" w:eastAsia="Calibri" w:hAnsi="Times New Roman" w:cs="Times New Roman"/>
                <w:bCs/>
                <w:sz w:val="24"/>
                <w:szCs w:val="24"/>
              </w:rPr>
              <w:t xml:space="preserve"> Выполнение элементов декоративной и декоративно-рельефной кладки с неперевязанными вертикальными швами</w:t>
            </w:r>
          </w:p>
        </w:tc>
        <w:tc>
          <w:tcPr>
            <w:tcW w:w="1418" w:type="dxa"/>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sz w:val="24"/>
                <w:szCs w:val="24"/>
              </w:rPr>
            </w:pPr>
            <w:r w:rsidRPr="00C64C05">
              <w:rPr>
                <w:rFonts w:ascii="Times New Roman" w:eastAsia="Calibri" w:hAnsi="Times New Roman" w:cs="Times New Roman"/>
                <w:sz w:val="24"/>
                <w:szCs w:val="24"/>
              </w:rPr>
              <w:t>2</w:t>
            </w:r>
          </w:p>
        </w:tc>
        <w:tc>
          <w:tcPr>
            <w:tcW w:w="1417" w:type="dxa"/>
            <w:vMerge/>
          </w:tcPr>
          <w:p w:rsidR="002228A3" w:rsidRPr="00C64C05" w:rsidRDefault="002228A3" w:rsidP="002228A3">
            <w:pPr>
              <w:autoSpaceDE w:val="0"/>
              <w:autoSpaceDN w:val="0"/>
              <w:adjustRightInd w:val="0"/>
              <w:spacing w:after="0" w:line="240" w:lineRule="auto"/>
              <w:jc w:val="center"/>
              <w:rPr>
                <w:rFonts w:ascii="Times New Roman" w:eastAsia="Calibri" w:hAnsi="Times New Roman" w:cs="Times New Roman"/>
                <w:sz w:val="24"/>
                <w:szCs w:val="24"/>
              </w:rPr>
            </w:pPr>
          </w:p>
        </w:tc>
      </w:tr>
      <w:tr w:rsidR="009B3AFD" w:rsidRPr="00C64C05" w:rsidTr="00CF3583">
        <w:trPr>
          <w:trHeight w:val="396"/>
        </w:trPr>
        <w:tc>
          <w:tcPr>
            <w:tcW w:w="2972" w:type="dxa"/>
            <w:vMerge w:val="restart"/>
          </w:tcPr>
          <w:p w:rsidR="009B3AFD" w:rsidRPr="00F66D0E" w:rsidRDefault="009B3AFD" w:rsidP="002228A3">
            <w:pPr>
              <w:suppressAutoHyphens/>
              <w:spacing w:after="0" w:line="240" w:lineRule="auto"/>
              <w:rPr>
                <w:rFonts w:ascii="Times New Roman" w:eastAsia="Calibri" w:hAnsi="Times New Roman" w:cs="Times New Roman"/>
                <w:sz w:val="24"/>
                <w:szCs w:val="24"/>
              </w:rPr>
            </w:pPr>
            <w:r w:rsidRPr="00F66D0E">
              <w:rPr>
                <w:rFonts w:ascii="Times New Roman" w:eastAsia="Calibri" w:hAnsi="Times New Roman" w:cs="Times New Roman"/>
                <w:sz w:val="24"/>
                <w:szCs w:val="24"/>
              </w:rPr>
              <w:t>Тема 2.2.</w:t>
            </w:r>
          </w:p>
          <w:p w:rsidR="009B3AFD" w:rsidRPr="00C64C05" w:rsidRDefault="009B3AFD" w:rsidP="002228A3">
            <w:pPr>
              <w:spacing w:after="0" w:line="240" w:lineRule="auto"/>
              <w:rPr>
                <w:rFonts w:ascii="Times New Roman" w:eastAsia="Times New Roman" w:hAnsi="Times New Roman" w:cs="Times New Roman"/>
                <w:b/>
                <w:bCs/>
                <w:lang w:eastAsia="ru-RU"/>
              </w:rPr>
            </w:pPr>
            <w:r w:rsidRPr="00F66D0E">
              <w:rPr>
                <w:rFonts w:ascii="Times New Roman" w:eastAsia="Calibri" w:hAnsi="Times New Roman" w:cs="Times New Roman"/>
                <w:sz w:val="24"/>
                <w:szCs w:val="24"/>
              </w:rPr>
              <w:t>Гидроизоляция каменных конструкций Ремонт и восстановление каменных конструкций</w:t>
            </w:r>
          </w:p>
        </w:tc>
        <w:tc>
          <w:tcPr>
            <w:tcW w:w="4683" w:type="dxa"/>
          </w:tcPr>
          <w:p w:rsidR="009B3AFD" w:rsidRPr="00C64C05" w:rsidRDefault="009B3AFD" w:rsidP="002228A3">
            <w:pPr>
              <w:autoSpaceDE w:val="0"/>
              <w:autoSpaceDN w:val="0"/>
              <w:adjustRightInd w:val="0"/>
              <w:spacing w:after="0" w:line="240" w:lineRule="auto"/>
              <w:jc w:val="both"/>
              <w:rPr>
                <w:rFonts w:ascii="Times New Roman" w:eastAsia="Calibri" w:hAnsi="Times New Roman" w:cs="Times New Roman"/>
                <w:b/>
                <w:sz w:val="24"/>
                <w:szCs w:val="24"/>
              </w:rPr>
            </w:pPr>
            <w:r w:rsidRPr="00C64C05">
              <w:rPr>
                <w:rFonts w:ascii="Times New Roman" w:eastAsia="Calibri" w:hAnsi="Times New Roman" w:cs="Times New Roman"/>
                <w:b/>
                <w:sz w:val="24"/>
                <w:szCs w:val="24"/>
              </w:rPr>
              <w:t>Содержание</w:t>
            </w:r>
          </w:p>
        </w:tc>
        <w:tc>
          <w:tcPr>
            <w:tcW w:w="1418" w:type="dxa"/>
            <w:vMerge w:val="restart"/>
          </w:tcPr>
          <w:p w:rsidR="009B3AFD" w:rsidRDefault="009B3AFD" w:rsidP="002228A3">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9B3AFD" w:rsidRPr="009B3AFD" w:rsidRDefault="009B3AFD" w:rsidP="002228A3">
            <w:pPr>
              <w:autoSpaceDE w:val="0"/>
              <w:autoSpaceDN w:val="0"/>
              <w:adjustRightInd w:val="0"/>
              <w:spacing w:after="0" w:line="240" w:lineRule="auto"/>
              <w:jc w:val="center"/>
              <w:rPr>
                <w:rFonts w:ascii="Times New Roman" w:eastAsia="Calibri" w:hAnsi="Times New Roman" w:cs="Times New Roman"/>
                <w:sz w:val="24"/>
                <w:szCs w:val="24"/>
              </w:rPr>
            </w:pPr>
            <w:r w:rsidRPr="009B3AFD">
              <w:rPr>
                <w:rFonts w:ascii="Times New Roman" w:eastAsia="Calibri" w:hAnsi="Times New Roman" w:cs="Times New Roman"/>
                <w:color w:val="000000"/>
                <w:sz w:val="24"/>
                <w:szCs w:val="24"/>
              </w:rPr>
              <w:t>0</w:t>
            </w:r>
          </w:p>
        </w:tc>
        <w:tc>
          <w:tcPr>
            <w:tcW w:w="1417" w:type="dxa"/>
            <w:vMerge w:val="restart"/>
          </w:tcPr>
          <w:p w:rsidR="009B3AFD" w:rsidRDefault="009B3AFD"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6.1,</w:t>
            </w:r>
          </w:p>
          <w:p w:rsidR="009B3AFD" w:rsidRDefault="009B3AFD"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w:t>
            </w:r>
          </w:p>
          <w:p w:rsidR="009B3AFD" w:rsidRDefault="009B3AFD"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02,</w:t>
            </w:r>
          </w:p>
          <w:p w:rsidR="009B3AFD" w:rsidRDefault="009B3AFD"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04,</w:t>
            </w:r>
          </w:p>
          <w:p w:rsidR="009B3AFD" w:rsidRDefault="009B3AFD"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05,</w:t>
            </w:r>
          </w:p>
          <w:p w:rsidR="009B3AFD" w:rsidRDefault="009B3AFD" w:rsidP="00302ED4">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07,</w:t>
            </w:r>
          </w:p>
          <w:p w:rsidR="009B3AFD" w:rsidRPr="00C64C05" w:rsidRDefault="009B3AFD" w:rsidP="00302ED4">
            <w:pPr>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Times New Roman" w:hAnsi="Times New Roman" w:cs="Times New Roman"/>
                <w:b/>
                <w:bCs/>
                <w:lang w:eastAsia="ru-RU"/>
              </w:rPr>
              <w:t>ОК 08</w:t>
            </w:r>
          </w:p>
        </w:tc>
      </w:tr>
      <w:tr w:rsidR="009B3AFD" w:rsidRPr="00C64C05" w:rsidTr="00CF3583">
        <w:trPr>
          <w:trHeight w:val="396"/>
        </w:trPr>
        <w:tc>
          <w:tcPr>
            <w:tcW w:w="2972" w:type="dxa"/>
            <w:vMerge/>
          </w:tcPr>
          <w:p w:rsidR="009B3AFD" w:rsidRPr="00C64C05" w:rsidRDefault="009B3AFD" w:rsidP="002228A3">
            <w:pPr>
              <w:suppressAutoHyphens/>
              <w:spacing w:after="0" w:line="240" w:lineRule="auto"/>
              <w:rPr>
                <w:rFonts w:ascii="Times New Roman" w:eastAsia="Calibri" w:hAnsi="Times New Roman" w:cs="Times New Roman"/>
                <w:b/>
                <w:bCs/>
                <w:sz w:val="24"/>
                <w:szCs w:val="24"/>
              </w:rPr>
            </w:pPr>
          </w:p>
        </w:tc>
        <w:tc>
          <w:tcPr>
            <w:tcW w:w="4683" w:type="dxa"/>
          </w:tcPr>
          <w:p w:rsidR="009B3AFD" w:rsidRPr="00C64C05" w:rsidRDefault="009B3AFD" w:rsidP="002228A3">
            <w:pPr>
              <w:autoSpaceDE w:val="0"/>
              <w:autoSpaceDN w:val="0"/>
              <w:adjustRightInd w:val="0"/>
              <w:spacing w:after="0" w:line="240" w:lineRule="auto"/>
              <w:rPr>
                <w:rFonts w:ascii="Times New Roman" w:eastAsia="Calibri" w:hAnsi="Times New Roman" w:cs="Times New Roman"/>
                <w:color w:val="000000"/>
                <w:sz w:val="24"/>
                <w:szCs w:val="24"/>
              </w:rPr>
            </w:pPr>
            <w:r w:rsidRPr="00C64C05">
              <w:rPr>
                <w:rFonts w:ascii="Times New Roman" w:eastAsia="Calibri" w:hAnsi="Times New Roman" w:cs="Times New Roman"/>
                <w:b/>
                <w:bCs/>
                <w:color w:val="000000"/>
                <w:sz w:val="24"/>
                <w:szCs w:val="24"/>
              </w:rPr>
              <w:t xml:space="preserve">Технология гидроизоляционных работ при выполнении каменных работ </w:t>
            </w:r>
          </w:p>
          <w:p w:rsidR="009B3AFD" w:rsidRPr="00C64C05" w:rsidRDefault="009B3AFD" w:rsidP="009B3AFD">
            <w:pPr>
              <w:autoSpaceDE w:val="0"/>
              <w:autoSpaceDN w:val="0"/>
              <w:adjustRightInd w:val="0"/>
              <w:spacing w:after="0" w:line="240" w:lineRule="auto"/>
              <w:jc w:val="both"/>
              <w:rPr>
                <w:rFonts w:ascii="Times New Roman" w:eastAsia="Calibri" w:hAnsi="Times New Roman" w:cs="Times New Roman"/>
                <w:color w:val="000000"/>
                <w:sz w:val="23"/>
                <w:szCs w:val="23"/>
              </w:rPr>
            </w:pPr>
            <w:r w:rsidRPr="00C64C05">
              <w:rPr>
                <w:rFonts w:ascii="Times New Roman" w:eastAsia="Calibri" w:hAnsi="Times New Roman" w:cs="Times New Roman"/>
                <w:color w:val="000000"/>
                <w:sz w:val="24"/>
                <w:szCs w:val="24"/>
              </w:rPr>
              <w:t xml:space="preserve">Назначение и виды гидроизоляции. Приготовление мастик. Устройство горизонтальной и вертикальной окрасочной и </w:t>
            </w:r>
            <w:proofErr w:type="spellStart"/>
            <w:r w:rsidRPr="00C64C05">
              <w:rPr>
                <w:rFonts w:ascii="Times New Roman" w:eastAsia="Calibri" w:hAnsi="Times New Roman" w:cs="Times New Roman"/>
                <w:color w:val="000000"/>
                <w:sz w:val="24"/>
                <w:szCs w:val="24"/>
              </w:rPr>
              <w:t>оклеечной</w:t>
            </w:r>
            <w:proofErr w:type="spellEnd"/>
            <w:r w:rsidRPr="00C64C05">
              <w:rPr>
                <w:rFonts w:ascii="Times New Roman" w:eastAsia="Calibri" w:hAnsi="Times New Roman" w:cs="Times New Roman"/>
                <w:color w:val="000000"/>
                <w:sz w:val="24"/>
                <w:szCs w:val="24"/>
              </w:rPr>
              <w:t xml:space="preserve"> гидроизоляции. Инструменты и инвентарь, применяемые при устройстве гидроизоляции. Безопасность труда при выполнении гидроизоляционных работ.</w:t>
            </w:r>
          </w:p>
          <w:p w:rsidR="009B3AFD" w:rsidRPr="00C64C05" w:rsidRDefault="009B3AFD" w:rsidP="009B3AFD">
            <w:pPr>
              <w:autoSpaceDE w:val="0"/>
              <w:autoSpaceDN w:val="0"/>
              <w:adjustRightInd w:val="0"/>
              <w:spacing w:after="0" w:line="240" w:lineRule="auto"/>
              <w:jc w:val="both"/>
              <w:rPr>
                <w:rFonts w:ascii="Times New Roman" w:eastAsia="Calibri" w:hAnsi="Times New Roman" w:cs="Times New Roman"/>
                <w:color w:val="000000"/>
                <w:sz w:val="24"/>
                <w:szCs w:val="24"/>
              </w:rPr>
            </w:pPr>
            <w:r w:rsidRPr="00C64C05">
              <w:rPr>
                <w:rFonts w:ascii="Times New Roman" w:eastAsia="Calibri" w:hAnsi="Times New Roman" w:cs="Times New Roman"/>
                <w:b/>
                <w:bCs/>
                <w:color w:val="000000"/>
                <w:sz w:val="24"/>
                <w:szCs w:val="24"/>
              </w:rPr>
              <w:t xml:space="preserve">Дефекты кирпичной кладки и </w:t>
            </w:r>
            <w:proofErr w:type="spellStart"/>
            <w:r w:rsidRPr="00C64C05">
              <w:rPr>
                <w:rFonts w:ascii="Times New Roman" w:eastAsia="Calibri" w:hAnsi="Times New Roman" w:cs="Times New Roman"/>
                <w:b/>
                <w:bCs/>
                <w:color w:val="000000"/>
                <w:sz w:val="24"/>
                <w:szCs w:val="24"/>
              </w:rPr>
              <w:t>еѐ</w:t>
            </w:r>
            <w:proofErr w:type="spellEnd"/>
            <w:r w:rsidRPr="00C64C05">
              <w:rPr>
                <w:rFonts w:ascii="Times New Roman" w:eastAsia="Calibri" w:hAnsi="Times New Roman" w:cs="Times New Roman"/>
                <w:b/>
                <w:bCs/>
                <w:color w:val="000000"/>
                <w:sz w:val="24"/>
                <w:szCs w:val="24"/>
              </w:rPr>
              <w:t xml:space="preserve"> разборка </w:t>
            </w:r>
          </w:p>
          <w:p w:rsidR="009B3AFD" w:rsidRDefault="009B3AFD" w:rsidP="009B3AFD">
            <w:pPr>
              <w:autoSpaceDE w:val="0"/>
              <w:autoSpaceDN w:val="0"/>
              <w:adjustRightInd w:val="0"/>
              <w:spacing w:after="0" w:line="240" w:lineRule="auto"/>
              <w:jc w:val="both"/>
              <w:rPr>
                <w:rFonts w:ascii="Times New Roman" w:eastAsia="Calibri" w:hAnsi="Times New Roman" w:cs="Times New Roman"/>
                <w:color w:val="000000"/>
                <w:sz w:val="24"/>
                <w:szCs w:val="24"/>
              </w:rPr>
            </w:pPr>
            <w:r w:rsidRPr="00C64C05">
              <w:rPr>
                <w:rFonts w:ascii="Times New Roman" w:eastAsia="Calibri" w:hAnsi="Times New Roman" w:cs="Times New Roman"/>
                <w:color w:val="000000"/>
                <w:sz w:val="24"/>
                <w:szCs w:val="24"/>
              </w:rPr>
              <w:t xml:space="preserve">Деформации стен (прогибы, отклонения от вертикали). Сколы, раковины, выбоины и другие нарушения сплошности кладки. Увлажнение кладки стен, выветривание и вымывание раствора. Повреждение защитных и отделочных слоев. Разборка кладки. Пробивка отверстий, гнезд, борозд. Заделка проёмов, трещин. </w:t>
            </w:r>
            <w:r w:rsidRPr="00C64C05">
              <w:rPr>
                <w:rFonts w:ascii="Times New Roman" w:eastAsia="Calibri" w:hAnsi="Times New Roman" w:cs="Times New Roman"/>
                <w:b/>
                <w:bCs/>
                <w:color w:val="000000"/>
                <w:sz w:val="24"/>
                <w:szCs w:val="24"/>
              </w:rPr>
              <w:t xml:space="preserve">Технология ремонта каменных конструкций. </w:t>
            </w:r>
            <w:r w:rsidRPr="00C64C05">
              <w:rPr>
                <w:rFonts w:ascii="Times New Roman" w:eastAsia="Calibri" w:hAnsi="Times New Roman" w:cs="Times New Roman"/>
                <w:color w:val="000000"/>
                <w:sz w:val="24"/>
                <w:szCs w:val="24"/>
              </w:rPr>
              <w:t>Заделка в стенах концов балок и др. Укладка в каменные конструкции металлических связей и анкеров при ремонтных работах. Подводка и заделка металлических балок. Способы подводки фундаментов. Облицовка выветрившихся частей стен кирпичом. Заделка сквозных трещин в стенах.</w:t>
            </w:r>
          </w:p>
          <w:p w:rsidR="009B3AFD" w:rsidRPr="00C64C05" w:rsidRDefault="009B3AFD" w:rsidP="002228A3">
            <w:pPr>
              <w:autoSpaceDE w:val="0"/>
              <w:autoSpaceDN w:val="0"/>
              <w:adjustRightInd w:val="0"/>
              <w:spacing w:after="0" w:line="240" w:lineRule="auto"/>
              <w:jc w:val="both"/>
              <w:rPr>
                <w:rFonts w:ascii="Times New Roman" w:eastAsia="Calibri" w:hAnsi="Times New Roman" w:cs="Times New Roman"/>
                <w:b/>
                <w:sz w:val="24"/>
                <w:szCs w:val="24"/>
              </w:rPr>
            </w:pPr>
          </w:p>
        </w:tc>
        <w:tc>
          <w:tcPr>
            <w:tcW w:w="1418" w:type="dxa"/>
            <w:vMerge/>
          </w:tcPr>
          <w:p w:rsidR="009B3AFD" w:rsidRPr="00C64C05" w:rsidRDefault="009B3AFD" w:rsidP="002228A3">
            <w:pPr>
              <w:autoSpaceDE w:val="0"/>
              <w:autoSpaceDN w:val="0"/>
              <w:adjustRightInd w:val="0"/>
              <w:spacing w:after="0" w:line="240" w:lineRule="auto"/>
              <w:jc w:val="center"/>
              <w:rPr>
                <w:rFonts w:ascii="Times New Roman" w:eastAsia="Calibri" w:hAnsi="Times New Roman" w:cs="Times New Roman"/>
                <w:b/>
                <w:bCs/>
                <w:color w:val="000000"/>
                <w:sz w:val="24"/>
                <w:szCs w:val="24"/>
              </w:rPr>
            </w:pPr>
          </w:p>
        </w:tc>
        <w:tc>
          <w:tcPr>
            <w:tcW w:w="1417" w:type="dxa"/>
            <w:vMerge/>
          </w:tcPr>
          <w:p w:rsidR="009B3AFD" w:rsidRPr="00C64C05" w:rsidRDefault="009B3AFD" w:rsidP="002228A3">
            <w:pPr>
              <w:autoSpaceDE w:val="0"/>
              <w:autoSpaceDN w:val="0"/>
              <w:adjustRightInd w:val="0"/>
              <w:spacing w:after="0" w:line="240" w:lineRule="auto"/>
              <w:jc w:val="center"/>
              <w:rPr>
                <w:rFonts w:ascii="Times New Roman" w:eastAsia="Calibri" w:hAnsi="Times New Roman" w:cs="Times New Roman"/>
                <w:b/>
                <w:bCs/>
                <w:color w:val="000000"/>
                <w:sz w:val="24"/>
                <w:szCs w:val="24"/>
              </w:rPr>
            </w:pPr>
          </w:p>
        </w:tc>
      </w:tr>
      <w:tr w:rsidR="009B3AFD" w:rsidRPr="00C64C05" w:rsidTr="00CF3583">
        <w:trPr>
          <w:trHeight w:val="396"/>
        </w:trPr>
        <w:tc>
          <w:tcPr>
            <w:tcW w:w="2972" w:type="dxa"/>
            <w:vMerge/>
          </w:tcPr>
          <w:p w:rsidR="009B3AFD" w:rsidRPr="00C64C05" w:rsidRDefault="009B3AFD" w:rsidP="009B3AFD">
            <w:pPr>
              <w:suppressAutoHyphens/>
              <w:spacing w:after="0" w:line="240" w:lineRule="auto"/>
              <w:rPr>
                <w:rFonts w:ascii="Times New Roman" w:eastAsia="Calibri" w:hAnsi="Times New Roman" w:cs="Times New Roman"/>
                <w:b/>
                <w:bCs/>
                <w:sz w:val="24"/>
                <w:szCs w:val="24"/>
              </w:rPr>
            </w:pPr>
          </w:p>
        </w:tc>
        <w:tc>
          <w:tcPr>
            <w:tcW w:w="4683" w:type="dxa"/>
          </w:tcPr>
          <w:p w:rsidR="009B3AFD" w:rsidRPr="00C64C05" w:rsidRDefault="009B3AFD" w:rsidP="009B3AFD">
            <w:pPr>
              <w:autoSpaceDE w:val="0"/>
              <w:autoSpaceDN w:val="0"/>
              <w:adjustRightInd w:val="0"/>
              <w:spacing w:after="0" w:line="240" w:lineRule="auto"/>
              <w:rPr>
                <w:rFonts w:ascii="Times New Roman" w:eastAsia="Calibri" w:hAnsi="Times New Roman" w:cs="Times New Roman"/>
                <w:b/>
                <w:bCs/>
                <w:color w:val="000000"/>
                <w:sz w:val="23"/>
                <w:szCs w:val="23"/>
              </w:rPr>
            </w:pPr>
            <w:r w:rsidRPr="00C64C05">
              <w:rPr>
                <w:rFonts w:ascii="Times New Roman" w:eastAsia="Calibri" w:hAnsi="Times New Roman" w:cs="Times New Roman"/>
                <w:b/>
                <w:bCs/>
                <w:sz w:val="24"/>
                <w:szCs w:val="24"/>
              </w:rPr>
              <w:t>В том числе практических занятий</w:t>
            </w:r>
          </w:p>
        </w:tc>
        <w:tc>
          <w:tcPr>
            <w:tcW w:w="1418" w:type="dxa"/>
            <w:vMerge w:val="restart"/>
          </w:tcPr>
          <w:p w:rsidR="009B3AFD" w:rsidRPr="00C64C05" w:rsidRDefault="009B3AFD" w:rsidP="009B3AFD">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9B3AFD">
              <w:rPr>
                <w:rFonts w:ascii="Times New Roman" w:eastAsia="Calibri" w:hAnsi="Times New Roman" w:cs="Times New Roman"/>
                <w:color w:val="000000"/>
                <w:sz w:val="24"/>
                <w:szCs w:val="24"/>
              </w:rPr>
              <w:t>4</w:t>
            </w:r>
          </w:p>
        </w:tc>
        <w:tc>
          <w:tcPr>
            <w:tcW w:w="1417" w:type="dxa"/>
            <w:vMerge/>
          </w:tcPr>
          <w:p w:rsidR="009B3AFD" w:rsidRPr="00C64C05" w:rsidRDefault="009B3AFD" w:rsidP="009B3AFD">
            <w:pPr>
              <w:autoSpaceDE w:val="0"/>
              <w:autoSpaceDN w:val="0"/>
              <w:adjustRightInd w:val="0"/>
              <w:spacing w:after="0" w:line="240" w:lineRule="auto"/>
              <w:jc w:val="center"/>
              <w:rPr>
                <w:rFonts w:ascii="Times New Roman" w:eastAsia="Calibri" w:hAnsi="Times New Roman" w:cs="Times New Roman"/>
                <w:b/>
                <w:bCs/>
                <w:color w:val="000000"/>
                <w:sz w:val="24"/>
                <w:szCs w:val="24"/>
              </w:rPr>
            </w:pPr>
          </w:p>
        </w:tc>
      </w:tr>
      <w:tr w:rsidR="009B3AFD" w:rsidRPr="00C64C05" w:rsidTr="00CF3583">
        <w:trPr>
          <w:trHeight w:val="396"/>
        </w:trPr>
        <w:tc>
          <w:tcPr>
            <w:tcW w:w="2972" w:type="dxa"/>
            <w:vMerge/>
          </w:tcPr>
          <w:p w:rsidR="009B3AFD" w:rsidRPr="00C64C05" w:rsidRDefault="009B3AFD" w:rsidP="009B3AFD">
            <w:pPr>
              <w:suppressAutoHyphens/>
              <w:spacing w:after="0" w:line="240" w:lineRule="auto"/>
              <w:rPr>
                <w:rFonts w:ascii="Times New Roman" w:eastAsia="Calibri" w:hAnsi="Times New Roman" w:cs="Times New Roman"/>
                <w:b/>
                <w:bCs/>
                <w:sz w:val="24"/>
                <w:szCs w:val="24"/>
              </w:rPr>
            </w:pPr>
          </w:p>
        </w:tc>
        <w:tc>
          <w:tcPr>
            <w:tcW w:w="4683" w:type="dxa"/>
          </w:tcPr>
          <w:p w:rsidR="009B3AFD" w:rsidRPr="00C64C05" w:rsidRDefault="009B3AFD" w:rsidP="009B3AFD">
            <w:pPr>
              <w:autoSpaceDE w:val="0"/>
              <w:autoSpaceDN w:val="0"/>
              <w:adjustRightInd w:val="0"/>
              <w:spacing w:after="0" w:line="240" w:lineRule="auto"/>
              <w:jc w:val="both"/>
              <w:rPr>
                <w:rFonts w:ascii="Times New Roman" w:eastAsia="Calibri" w:hAnsi="Times New Roman" w:cs="Times New Roman"/>
                <w:b/>
                <w:bCs/>
                <w:color w:val="000000"/>
                <w:sz w:val="23"/>
                <w:szCs w:val="23"/>
              </w:rPr>
            </w:pPr>
            <w:r w:rsidRPr="00C64C05">
              <w:rPr>
                <w:rFonts w:ascii="Times New Roman" w:eastAsia="Calibri" w:hAnsi="Times New Roman" w:cs="Times New Roman"/>
                <w:bCs/>
                <w:sz w:val="24"/>
                <w:szCs w:val="24"/>
              </w:rPr>
              <w:t xml:space="preserve">1-2. </w:t>
            </w:r>
            <w:r>
              <w:rPr>
                <w:rFonts w:ascii="Times New Roman" w:eastAsia="Calibri" w:hAnsi="Times New Roman" w:cs="Times New Roman"/>
                <w:b/>
                <w:sz w:val="24"/>
                <w:szCs w:val="24"/>
              </w:rPr>
              <w:t>Нахождение дефектов и ремонт каменных конструкций</w:t>
            </w:r>
          </w:p>
        </w:tc>
        <w:tc>
          <w:tcPr>
            <w:tcW w:w="1418" w:type="dxa"/>
            <w:vMerge/>
          </w:tcPr>
          <w:p w:rsidR="009B3AFD" w:rsidRPr="009B3AFD" w:rsidRDefault="009B3AFD" w:rsidP="009B3AFD">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1417" w:type="dxa"/>
            <w:vMerge/>
          </w:tcPr>
          <w:p w:rsidR="009B3AFD" w:rsidRPr="00C64C05" w:rsidRDefault="009B3AFD" w:rsidP="009B3AFD">
            <w:pPr>
              <w:autoSpaceDE w:val="0"/>
              <w:autoSpaceDN w:val="0"/>
              <w:adjustRightInd w:val="0"/>
              <w:spacing w:after="0" w:line="240" w:lineRule="auto"/>
              <w:jc w:val="center"/>
              <w:rPr>
                <w:rFonts w:ascii="Times New Roman" w:eastAsia="Calibri" w:hAnsi="Times New Roman" w:cs="Times New Roman"/>
                <w:b/>
                <w:bCs/>
                <w:color w:val="000000"/>
                <w:sz w:val="24"/>
                <w:szCs w:val="24"/>
              </w:rPr>
            </w:pPr>
          </w:p>
        </w:tc>
      </w:tr>
      <w:tr w:rsidR="009B3AFD" w:rsidRPr="00C64C05" w:rsidTr="002228A3">
        <w:trPr>
          <w:trHeight w:val="396"/>
        </w:trPr>
        <w:tc>
          <w:tcPr>
            <w:tcW w:w="7655" w:type="dxa"/>
            <w:gridSpan w:val="2"/>
          </w:tcPr>
          <w:p w:rsidR="009B3AFD" w:rsidRPr="00C64C05" w:rsidRDefault="009B3AFD" w:rsidP="009B3AFD">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Самостоятельная работа </w:t>
            </w:r>
            <w:r w:rsidRPr="002228A3">
              <w:rPr>
                <w:rFonts w:ascii="Times New Roman" w:eastAsia="Times New Roman" w:hAnsi="Times New Roman" w:cs="Times New Roman"/>
                <w:bCs/>
                <w:lang w:eastAsia="ru-RU"/>
              </w:rPr>
              <w:t>(Подготовка</w:t>
            </w:r>
            <w:r>
              <w:rPr>
                <w:rFonts w:ascii="Times New Roman" w:eastAsia="Times New Roman" w:hAnsi="Times New Roman" w:cs="Times New Roman"/>
                <w:b/>
                <w:bCs/>
                <w:lang w:eastAsia="ru-RU"/>
              </w:rPr>
              <w:t xml:space="preserve"> </w:t>
            </w:r>
            <w:r w:rsidRPr="002228A3">
              <w:rPr>
                <w:rFonts w:ascii="Times New Roman" w:eastAsia="Times New Roman" w:hAnsi="Times New Roman" w:cs="Times New Roman"/>
                <w:bCs/>
                <w:lang w:eastAsia="ru-RU"/>
              </w:rPr>
              <w:t>индивидуальных заданий, подготовка к дифференцированному зачету)</w:t>
            </w:r>
          </w:p>
        </w:tc>
        <w:tc>
          <w:tcPr>
            <w:tcW w:w="1418" w:type="dxa"/>
          </w:tcPr>
          <w:p w:rsidR="009B3AFD" w:rsidRPr="00C64C05" w:rsidRDefault="009B3AFD" w:rsidP="009B3AF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417" w:type="dxa"/>
            <w:shd w:val="clear" w:color="auto" w:fill="F2F2F2" w:themeFill="background1" w:themeFillShade="F2"/>
          </w:tcPr>
          <w:p w:rsidR="009B3AFD" w:rsidRPr="00C64C05" w:rsidRDefault="009B3AFD" w:rsidP="009B3AFD">
            <w:pPr>
              <w:spacing w:after="0" w:line="240" w:lineRule="auto"/>
              <w:jc w:val="center"/>
              <w:rPr>
                <w:rFonts w:ascii="Times New Roman" w:eastAsia="Times New Roman" w:hAnsi="Times New Roman" w:cs="Times New Roman"/>
                <w:b/>
                <w:bCs/>
                <w:lang w:eastAsia="ru-RU"/>
              </w:rPr>
            </w:pPr>
          </w:p>
        </w:tc>
      </w:tr>
      <w:tr w:rsidR="009B3AFD" w:rsidRPr="00C64C05" w:rsidTr="002228A3">
        <w:trPr>
          <w:trHeight w:val="396"/>
        </w:trPr>
        <w:tc>
          <w:tcPr>
            <w:tcW w:w="7655" w:type="dxa"/>
            <w:gridSpan w:val="2"/>
          </w:tcPr>
          <w:p w:rsidR="009B3AFD" w:rsidRPr="00C64C05" w:rsidRDefault="009B3AFD" w:rsidP="009B3AFD">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Дифференцированный зачет</w:t>
            </w:r>
          </w:p>
        </w:tc>
        <w:tc>
          <w:tcPr>
            <w:tcW w:w="1418" w:type="dxa"/>
          </w:tcPr>
          <w:p w:rsidR="009B3AFD" w:rsidRPr="00C64C05" w:rsidRDefault="009B3AFD" w:rsidP="009B3AF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1417" w:type="dxa"/>
            <w:shd w:val="clear" w:color="auto" w:fill="F2F2F2" w:themeFill="background1" w:themeFillShade="F2"/>
          </w:tcPr>
          <w:p w:rsidR="009B3AFD" w:rsidRPr="00C64C05" w:rsidRDefault="009B3AFD" w:rsidP="009B3AFD">
            <w:pPr>
              <w:spacing w:after="0" w:line="240" w:lineRule="auto"/>
              <w:jc w:val="center"/>
              <w:rPr>
                <w:rFonts w:ascii="Times New Roman" w:eastAsia="Times New Roman" w:hAnsi="Times New Roman" w:cs="Times New Roman"/>
                <w:b/>
                <w:bCs/>
                <w:lang w:eastAsia="ru-RU"/>
              </w:rPr>
            </w:pPr>
          </w:p>
        </w:tc>
      </w:tr>
      <w:tr w:rsidR="009B3AFD" w:rsidRPr="00C64C05" w:rsidTr="00CF3583">
        <w:trPr>
          <w:trHeight w:val="396"/>
        </w:trPr>
        <w:tc>
          <w:tcPr>
            <w:tcW w:w="7655" w:type="dxa"/>
            <w:gridSpan w:val="2"/>
          </w:tcPr>
          <w:p w:rsidR="009B3AFD" w:rsidRPr="00C64C05" w:rsidRDefault="009B3AFD" w:rsidP="009B3AFD">
            <w:pPr>
              <w:suppressAutoHyphens/>
              <w:spacing w:after="0" w:line="240" w:lineRule="auto"/>
              <w:jc w:val="both"/>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Учебная практика                                                                                                  72часа</w:t>
            </w:r>
          </w:p>
          <w:p w:rsidR="009B3AFD" w:rsidRPr="00C64C05" w:rsidRDefault="009B3AFD" w:rsidP="009B3AFD">
            <w:pPr>
              <w:spacing w:after="0" w:line="240" w:lineRule="auto"/>
              <w:rPr>
                <w:rFonts w:ascii="Times New Roman" w:eastAsia="Times New Roman" w:hAnsi="Times New Roman" w:cs="Times New Roman"/>
                <w:b/>
                <w:lang w:eastAsia="ru-RU"/>
              </w:rPr>
            </w:pPr>
            <w:r w:rsidRPr="00C64C05">
              <w:rPr>
                <w:rFonts w:ascii="Times New Roman" w:eastAsia="Times New Roman" w:hAnsi="Times New Roman" w:cs="Times New Roman"/>
                <w:b/>
                <w:lang w:eastAsia="ru-RU"/>
              </w:rPr>
              <w:t>Виды работ</w:t>
            </w:r>
          </w:p>
          <w:p w:rsidR="009B3AFD" w:rsidRPr="00C64C05" w:rsidRDefault="009B3AFD" w:rsidP="009B3AFD">
            <w:pPr>
              <w:spacing w:after="0" w:line="240" w:lineRule="auto"/>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1.Выполнение подготовительных работ.</w:t>
            </w:r>
          </w:p>
          <w:p w:rsidR="009B3AFD" w:rsidRPr="00C64C05" w:rsidRDefault="009B3AFD" w:rsidP="009B3AFD">
            <w:pPr>
              <w:spacing w:after="0" w:line="240" w:lineRule="auto"/>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2.Кирпичная кладка конструкций по однорядной (цепной) системе перевязки швов.</w:t>
            </w:r>
          </w:p>
          <w:p w:rsidR="009B3AFD" w:rsidRPr="00C64C05" w:rsidRDefault="009B3AFD" w:rsidP="009B3AFD">
            <w:pPr>
              <w:spacing w:after="0" w:line="240" w:lineRule="auto"/>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3. Выполнение кладки конструкции из кирпича по трехрядной системе перевязки швов</w:t>
            </w:r>
          </w:p>
          <w:p w:rsidR="009B3AFD" w:rsidRPr="00C64C05" w:rsidRDefault="009B3AFD" w:rsidP="009B3AFD">
            <w:pPr>
              <w:spacing w:after="0" w:line="240" w:lineRule="auto"/>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4.Кирпичная кладка конструкций по многорядной системе перевязки швов.</w:t>
            </w:r>
          </w:p>
          <w:p w:rsidR="009B3AFD" w:rsidRPr="00C64C05" w:rsidRDefault="009B3AFD" w:rsidP="009B3AFD">
            <w:pPr>
              <w:spacing w:after="0" w:line="240" w:lineRule="auto"/>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5.Выполнение элементов декоративной и декоративно-рельефной кладки.</w:t>
            </w:r>
          </w:p>
          <w:p w:rsidR="009B3AFD" w:rsidRPr="00C64C05" w:rsidRDefault="009B3AFD" w:rsidP="009B3AFD">
            <w:pPr>
              <w:spacing w:after="0" w:line="240" w:lineRule="auto"/>
              <w:rPr>
                <w:rFonts w:ascii="Times New Roman" w:eastAsia="Times New Roman" w:hAnsi="Times New Roman" w:cs="Times New Roman"/>
                <w:b/>
                <w:bCs/>
                <w:lang w:eastAsia="ru-RU"/>
              </w:rPr>
            </w:pPr>
            <w:r w:rsidRPr="00C64C05">
              <w:rPr>
                <w:rFonts w:ascii="Times New Roman" w:eastAsia="Calibri" w:hAnsi="Times New Roman" w:cs="Times New Roman"/>
                <w:sz w:val="24"/>
                <w:szCs w:val="24"/>
              </w:rPr>
              <w:t>6. Выполнение кладки стен из полнотелых камней, блоков</w:t>
            </w:r>
          </w:p>
        </w:tc>
        <w:tc>
          <w:tcPr>
            <w:tcW w:w="1418" w:type="dxa"/>
          </w:tcPr>
          <w:p w:rsidR="009B3AFD" w:rsidRPr="00C64C05" w:rsidRDefault="009B3AFD" w:rsidP="009B3AFD">
            <w:pPr>
              <w:suppressAutoHyphens/>
              <w:spacing w:after="0" w:line="240" w:lineRule="auto"/>
              <w:jc w:val="center"/>
              <w:rPr>
                <w:rFonts w:ascii="Times New Roman" w:eastAsia="Times New Roman" w:hAnsi="Times New Roman" w:cs="Times New Roman"/>
                <w:b/>
                <w:bCs/>
                <w:lang w:eastAsia="ru-RU"/>
              </w:rPr>
            </w:pPr>
            <w:r w:rsidRPr="00C64C05">
              <w:rPr>
                <w:rFonts w:ascii="Times New Roman" w:eastAsia="Times New Roman" w:hAnsi="Times New Roman" w:cs="Times New Roman"/>
                <w:b/>
                <w:bCs/>
                <w:lang w:eastAsia="ru-RU"/>
              </w:rPr>
              <w:t>72</w:t>
            </w:r>
          </w:p>
        </w:tc>
        <w:tc>
          <w:tcPr>
            <w:tcW w:w="1417" w:type="dxa"/>
            <w:vMerge w:val="restart"/>
          </w:tcPr>
          <w:p w:rsidR="009B3AFD" w:rsidRDefault="009B3AFD" w:rsidP="009B3AFD">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6.1,</w:t>
            </w:r>
          </w:p>
          <w:p w:rsidR="009B3AFD" w:rsidRDefault="009B3AFD" w:rsidP="009B3AFD">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w:t>
            </w:r>
          </w:p>
          <w:p w:rsidR="009B3AFD" w:rsidRDefault="009B3AFD" w:rsidP="009B3AFD">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02,</w:t>
            </w:r>
          </w:p>
          <w:p w:rsidR="009B3AFD" w:rsidRDefault="009B3AFD" w:rsidP="009B3AFD">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04,</w:t>
            </w:r>
          </w:p>
          <w:p w:rsidR="009B3AFD" w:rsidRDefault="009B3AFD" w:rsidP="009B3AFD">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05,</w:t>
            </w:r>
          </w:p>
          <w:p w:rsidR="009B3AFD" w:rsidRDefault="009B3AFD" w:rsidP="009B3AFD">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07,</w:t>
            </w:r>
          </w:p>
          <w:p w:rsidR="009B3AFD" w:rsidRDefault="009B3AFD" w:rsidP="009B3AFD">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08</w:t>
            </w:r>
          </w:p>
          <w:p w:rsidR="009B3AFD" w:rsidRPr="00C64C05" w:rsidRDefault="009B3AFD" w:rsidP="009B3AFD">
            <w:pPr>
              <w:suppressAutoHyphens/>
              <w:spacing w:after="0" w:line="240" w:lineRule="auto"/>
              <w:jc w:val="center"/>
              <w:rPr>
                <w:rFonts w:ascii="Times New Roman" w:eastAsia="Times New Roman" w:hAnsi="Times New Roman" w:cs="Times New Roman"/>
                <w:b/>
                <w:bCs/>
                <w:lang w:eastAsia="ru-RU"/>
              </w:rPr>
            </w:pPr>
          </w:p>
        </w:tc>
      </w:tr>
      <w:tr w:rsidR="009B3AFD" w:rsidRPr="00C64C05" w:rsidTr="009B3AFD">
        <w:trPr>
          <w:trHeight w:val="856"/>
        </w:trPr>
        <w:tc>
          <w:tcPr>
            <w:tcW w:w="7655" w:type="dxa"/>
            <w:gridSpan w:val="2"/>
          </w:tcPr>
          <w:p w:rsidR="009B3AFD" w:rsidRPr="00C64C05" w:rsidRDefault="009B3AFD" w:rsidP="009B3AFD">
            <w:pPr>
              <w:spacing w:after="0" w:line="240" w:lineRule="auto"/>
              <w:rPr>
                <w:rFonts w:ascii="Times New Roman" w:eastAsia="Calibri" w:hAnsi="Times New Roman" w:cs="Times New Roman"/>
                <w:b/>
                <w:sz w:val="24"/>
                <w:szCs w:val="24"/>
              </w:rPr>
            </w:pPr>
            <w:r w:rsidRPr="00C64C05">
              <w:rPr>
                <w:rFonts w:ascii="Times New Roman" w:eastAsia="Calibri" w:hAnsi="Times New Roman" w:cs="Times New Roman"/>
                <w:b/>
                <w:bCs/>
                <w:sz w:val="24"/>
                <w:szCs w:val="24"/>
              </w:rPr>
              <w:t>Производственная практика                                                                                       72часа</w:t>
            </w:r>
          </w:p>
          <w:p w:rsidR="009B3AFD" w:rsidRPr="00C64C05" w:rsidRDefault="009B3AFD" w:rsidP="009B3AFD">
            <w:pPr>
              <w:spacing w:after="0" w:line="240" w:lineRule="auto"/>
              <w:rPr>
                <w:rFonts w:ascii="Times New Roman" w:eastAsia="Calibri" w:hAnsi="Times New Roman" w:cs="Times New Roman"/>
                <w:b/>
                <w:bCs/>
                <w:sz w:val="24"/>
                <w:szCs w:val="24"/>
              </w:rPr>
            </w:pPr>
            <w:r w:rsidRPr="00C64C05">
              <w:rPr>
                <w:rFonts w:ascii="Times New Roman" w:eastAsia="Calibri" w:hAnsi="Times New Roman" w:cs="Times New Roman"/>
                <w:b/>
                <w:bCs/>
                <w:sz w:val="24"/>
                <w:szCs w:val="24"/>
              </w:rPr>
              <w:t>Виды работ:</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1. Кладка простых стен и средней сложности из кирпича и мелких блоков под штукатурку и с расшивкой швов по ходу кладки (с учетом условий прохождения практики)</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2. Устройство горизонтальной и вертикальной гидроизоляции из различных материалов</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3. Заполнение каркасных стен</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4. Кладка столбов с расшивкой швов и под штукатурку</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 xml:space="preserve">5. </w:t>
            </w:r>
            <w:proofErr w:type="spellStart"/>
            <w:r w:rsidRPr="00C64C05">
              <w:rPr>
                <w:rFonts w:ascii="Times New Roman" w:eastAsia="Calibri" w:hAnsi="Times New Roman" w:cs="Times New Roman"/>
                <w:bCs/>
                <w:sz w:val="24"/>
                <w:szCs w:val="24"/>
              </w:rPr>
              <w:t>Колодцевая</w:t>
            </w:r>
            <w:proofErr w:type="spellEnd"/>
            <w:r w:rsidRPr="00C64C05">
              <w:rPr>
                <w:rFonts w:ascii="Times New Roman" w:eastAsia="Calibri" w:hAnsi="Times New Roman" w:cs="Times New Roman"/>
                <w:bCs/>
                <w:sz w:val="24"/>
                <w:szCs w:val="24"/>
              </w:rPr>
              <w:t xml:space="preserve"> кладка стен</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6. Разборка и ремонт кладки</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7. Кладка стен с прослойкой из плитных утеплителей с облицовкой лицевым кирпичом</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8. Кладка стен, углов кирпично-бетонной анкерной кладки</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9. Кладка дымовых и вентиляционных каналов по цепной и многорядной системе перевязки швов толщиной 1,5, 2 кирпича</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10. Декоративная кладка с использованием элементов орнамента</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 xml:space="preserve">11. Кладка участков стен, перегородок из </w:t>
            </w:r>
            <w:proofErr w:type="spellStart"/>
            <w:r w:rsidRPr="00C64C05">
              <w:rPr>
                <w:rFonts w:ascii="Times New Roman" w:eastAsia="Calibri" w:hAnsi="Times New Roman" w:cs="Times New Roman"/>
                <w:bCs/>
                <w:sz w:val="24"/>
                <w:szCs w:val="24"/>
              </w:rPr>
              <w:t>поризованных</w:t>
            </w:r>
            <w:proofErr w:type="spellEnd"/>
            <w:r w:rsidRPr="00C64C05">
              <w:rPr>
                <w:rFonts w:ascii="Times New Roman" w:eastAsia="Calibri" w:hAnsi="Times New Roman" w:cs="Times New Roman"/>
                <w:bCs/>
                <w:sz w:val="24"/>
                <w:szCs w:val="24"/>
              </w:rPr>
              <w:t xml:space="preserve"> керамических блоков</w:t>
            </w:r>
          </w:p>
          <w:p w:rsidR="009B3AFD" w:rsidRPr="00C64C05" w:rsidRDefault="009B3AFD" w:rsidP="009B3AFD">
            <w:pPr>
              <w:spacing w:after="0" w:line="240" w:lineRule="auto"/>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12. Кладка участков стен, перегородок из силикатных блоков</w:t>
            </w:r>
          </w:p>
          <w:p w:rsidR="009B3AFD" w:rsidRPr="00C64C05" w:rsidRDefault="009B3AFD" w:rsidP="009B3AFD">
            <w:pPr>
              <w:suppressAutoHyphens/>
              <w:spacing w:after="0" w:line="240" w:lineRule="auto"/>
              <w:jc w:val="both"/>
              <w:rPr>
                <w:rFonts w:ascii="Times New Roman" w:eastAsia="Times New Roman" w:hAnsi="Times New Roman" w:cs="Times New Roman"/>
                <w:b/>
                <w:bCs/>
                <w:lang w:eastAsia="ru-RU"/>
              </w:rPr>
            </w:pPr>
            <w:r w:rsidRPr="00C64C05">
              <w:rPr>
                <w:rFonts w:ascii="Times New Roman" w:eastAsia="Calibri" w:hAnsi="Times New Roman" w:cs="Times New Roman"/>
                <w:bCs/>
                <w:sz w:val="24"/>
                <w:szCs w:val="24"/>
              </w:rPr>
              <w:t>13. Ремонт и восстановление каменных конструкций.</w:t>
            </w:r>
          </w:p>
        </w:tc>
        <w:tc>
          <w:tcPr>
            <w:tcW w:w="1418" w:type="dxa"/>
          </w:tcPr>
          <w:p w:rsidR="009B3AFD" w:rsidRPr="00C64C05" w:rsidRDefault="009B3AFD" w:rsidP="009B3AFD">
            <w:pPr>
              <w:spacing w:after="0" w:line="240" w:lineRule="auto"/>
              <w:jc w:val="center"/>
              <w:rPr>
                <w:rFonts w:ascii="Times New Roman" w:eastAsia="Calibri" w:hAnsi="Times New Roman" w:cs="Times New Roman"/>
                <w:b/>
                <w:bCs/>
                <w:sz w:val="24"/>
                <w:szCs w:val="24"/>
              </w:rPr>
            </w:pPr>
            <w:r w:rsidRPr="00C64C05">
              <w:rPr>
                <w:rFonts w:ascii="Times New Roman" w:eastAsia="Calibri" w:hAnsi="Times New Roman" w:cs="Times New Roman"/>
                <w:b/>
                <w:bCs/>
                <w:sz w:val="24"/>
                <w:szCs w:val="24"/>
              </w:rPr>
              <w:t>72</w:t>
            </w:r>
          </w:p>
        </w:tc>
        <w:tc>
          <w:tcPr>
            <w:tcW w:w="1417" w:type="dxa"/>
            <w:vMerge/>
          </w:tcPr>
          <w:p w:rsidR="009B3AFD" w:rsidRPr="00C64C05" w:rsidRDefault="009B3AFD" w:rsidP="009B3AFD">
            <w:pPr>
              <w:spacing w:after="0" w:line="240" w:lineRule="auto"/>
              <w:jc w:val="center"/>
              <w:rPr>
                <w:rFonts w:ascii="Times New Roman" w:eastAsia="Calibri" w:hAnsi="Times New Roman" w:cs="Times New Roman"/>
                <w:b/>
                <w:bCs/>
                <w:sz w:val="24"/>
                <w:szCs w:val="24"/>
              </w:rPr>
            </w:pPr>
          </w:p>
        </w:tc>
      </w:tr>
      <w:tr w:rsidR="009B3AFD" w:rsidRPr="00C64C05" w:rsidTr="002228A3">
        <w:trPr>
          <w:trHeight w:val="396"/>
        </w:trPr>
        <w:tc>
          <w:tcPr>
            <w:tcW w:w="7655" w:type="dxa"/>
            <w:gridSpan w:val="2"/>
          </w:tcPr>
          <w:p w:rsidR="009B3AFD" w:rsidRPr="009B3AFD" w:rsidRDefault="009B3AFD" w:rsidP="009B3AFD">
            <w:pPr>
              <w:spacing w:after="0"/>
              <w:rPr>
                <w:rFonts w:ascii="Times New Roman" w:eastAsia="Times New Roman" w:hAnsi="Times New Roman" w:cs="Times New Roman"/>
                <w:b/>
                <w:bCs/>
                <w:iCs/>
                <w:lang w:eastAsia="ru-RU"/>
              </w:rPr>
            </w:pPr>
            <w:r w:rsidRPr="009B3AFD">
              <w:rPr>
                <w:rFonts w:ascii="Times New Roman" w:eastAsia="Times New Roman" w:hAnsi="Times New Roman" w:cs="Times New Roman"/>
                <w:b/>
                <w:bCs/>
                <w:iCs/>
                <w:lang w:eastAsia="ru-RU"/>
              </w:rPr>
              <w:t>Самостоятельная работа по подготовке к экзамену</w:t>
            </w:r>
          </w:p>
        </w:tc>
        <w:tc>
          <w:tcPr>
            <w:tcW w:w="1418" w:type="dxa"/>
          </w:tcPr>
          <w:p w:rsidR="009B3AFD" w:rsidRPr="009B3AFD" w:rsidRDefault="009B3AFD" w:rsidP="009B3AFD">
            <w:pPr>
              <w:spacing w:after="0"/>
              <w:jc w:val="center"/>
              <w:rPr>
                <w:rFonts w:ascii="Times New Roman" w:eastAsia="Times New Roman" w:hAnsi="Times New Roman" w:cs="Times New Roman"/>
                <w:b/>
                <w:bCs/>
                <w:iCs/>
                <w:lang w:eastAsia="ru-RU"/>
              </w:rPr>
            </w:pPr>
            <w:r w:rsidRPr="009B3AFD">
              <w:rPr>
                <w:rFonts w:ascii="Times New Roman" w:eastAsia="Times New Roman" w:hAnsi="Times New Roman" w:cs="Times New Roman"/>
                <w:b/>
                <w:bCs/>
                <w:iCs/>
                <w:lang w:eastAsia="ru-RU"/>
              </w:rPr>
              <w:t>10</w:t>
            </w:r>
          </w:p>
        </w:tc>
        <w:tc>
          <w:tcPr>
            <w:tcW w:w="1417" w:type="dxa"/>
            <w:shd w:val="clear" w:color="auto" w:fill="F2F2F2" w:themeFill="background1" w:themeFillShade="F2"/>
          </w:tcPr>
          <w:p w:rsidR="009B3AFD" w:rsidRPr="00C64C05" w:rsidRDefault="009B3AFD" w:rsidP="009B3AFD">
            <w:pPr>
              <w:spacing w:after="0"/>
              <w:jc w:val="center"/>
              <w:rPr>
                <w:rFonts w:ascii="Times New Roman" w:eastAsia="Times New Roman" w:hAnsi="Times New Roman" w:cs="Times New Roman"/>
                <w:b/>
                <w:bCs/>
                <w:i/>
                <w:lang w:eastAsia="ru-RU"/>
              </w:rPr>
            </w:pPr>
          </w:p>
        </w:tc>
      </w:tr>
      <w:tr w:rsidR="009B3AFD" w:rsidRPr="00C64C05" w:rsidTr="002228A3">
        <w:trPr>
          <w:trHeight w:val="396"/>
        </w:trPr>
        <w:tc>
          <w:tcPr>
            <w:tcW w:w="7655" w:type="dxa"/>
            <w:gridSpan w:val="2"/>
          </w:tcPr>
          <w:p w:rsidR="009B3AFD" w:rsidRPr="009B3AFD" w:rsidRDefault="009B3AFD" w:rsidP="009B3AFD">
            <w:pPr>
              <w:spacing w:after="0"/>
              <w:rPr>
                <w:rFonts w:ascii="Times New Roman" w:eastAsia="Times New Roman" w:hAnsi="Times New Roman" w:cs="Times New Roman"/>
                <w:b/>
                <w:bCs/>
                <w:iCs/>
                <w:lang w:eastAsia="ru-RU"/>
              </w:rPr>
            </w:pPr>
            <w:r w:rsidRPr="009B3AFD">
              <w:rPr>
                <w:rFonts w:ascii="Times New Roman" w:eastAsia="Times New Roman" w:hAnsi="Times New Roman" w:cs="Times New Roman"/>
                <w:b/>
                <w:bCs/>
                <w:iCs/>
                <w:lang w:eastAsia="ru-RU"/>
              </w:rPr>
              <w:t xml:space="preserve">Квалификационный экзамен                                                                                            </w:t>
            </w:r>
          </w:p>
        </w:tc>
        <w:tc>
          <w:tcPr>
            <w:tcW w:w="1418" w:type="dxa"/>
          </w:tcPr>
          <w:p w:rsidR="009B3AFD" w:rsidRPr="009B3AFD" w:rsidRDefault="009B3AFD" w:rsidP="009B3AFD">
            <w:pPr>
              <w:spacing w:after="0"/>
              <w:jc w:val="center"/>
              <w:rPr>
                <w:rFonts w:ascii="Times New Roman" w:eastAsia="Times New Roman" w:hAnsi="Times New Roman" w:cs="Times New Roman"/>
                <w:b/>
                <w:bCs/>
                <w:iCs/>
                <w:lang w:eastAsia="ru-RU"/>
              </w:rPr>
            </w:pPr>
            <w:r w:rsidRPr="009B3AFD">
              <w:rPr>
                <w:rFonts w:ascii="Times New Roman" w:eastAsia="Times New Roman" w:hAnsi="Times New Roman" w:cs="Times New Roman"/>
                <w:b/>
                <w:bCs/>
                <w:iCs/>
                <w:lang w:eastAsia="ru-RU"/>
              </w:rPr>
              <w:t>8</w:t>
            </w:r>
          </w:p>
        </w:tc>
        <w:tc>
          <w:tcPr>
            <w:tcW w:w="1417" w:type="dxa"/>
            <w:shd w:val="clear" w:color="auto" w:fill="F2F2F2" w:themeFill="background1" w:themeFillShade="F2"/>
          </w:tcPr>
          <w:p w:rsidR="009B3AFD" w:rsidRPr="00C64C05" w:rsidRDefault="009B3AFD" w:rsidP="009B3AFD">
            <w:pPr>
              <w:spacing w:after="0"/>
              <w:jc w:val="center"/>
              <w:rPr>
                <w:rFonts w:ascii="Times New Roman" w:eastAsia="Times New Roman" w:hAnsi="Times New Roman" w:cs="Times New Roman"/>
                <w:b/>
                <w:bCs/>
                <w:i/>
                <w:lang w:eastAsia="ru-RU"/>
              </w:rPr>
            </w:pPr>
          </w:p>
        </w:tc>
      </w:tr>
      <w:tr w:rsidR="009B3AFD" w:rsidRPr="00C64C05" w:rsidTr="002228A3">
        <w:trPr>
          <w:trHeight w:val="396"/>
        </w:trPr>
        <w:tc>
          <w:tcPr>
            <w:tcW w:w="7655" w:type="dxa"/>
            <w:gridSpan w:val="2"/>
          </w:tcPr>
          <w:p w:rsidR="009B3AFD" w:rsidRPr="009B3AFD" w:rsidRDefault="009B3AFD" w:rsidP="009B3AFD">
            <w:pPr>
              <w:spacing w:after="0"/>
              <w:jc w:val="right"/>
              <w:rPr>
                <w:rFonts w:ascii="Times New Roman" w:eastAsia="Times New Roman" w:hAnsi="Times New Roman" w:cs="Times New Roman"/>
                <w:b/>
                <w:bCs/>
                <w:iCs/>
                <w:lang w:eastAsia="ru-RU"/>
              </w:rPr>
            </w:pPr>
            <w:r w:rsidRPr="009B3AFD">
              <w:rPr>
                <w:rFonts w:ascii="Times New Roman" w:eastAsia="Times New Roman" w:hAnsi="Times New Roman" w:cs="Times New Roman"/>
                <w:b/>
                <w:bCs/>
                <w:iCs/>
                <w:lang w:eastAsia="ru-RU"/>
              </w:rPr>
              <w:t>Всего</w:t>
            </w:r>
          </w:p>
        </w:tc>
        <w:tc>
          <w:tcPr>
            <w:tcW w:w="1418" w:type="dxa"/>
          </w:tcPr>
          <w:p w:rsidR="009B3AFD" w:rsidRPr="009B3AFD" w:rsidRDefault="009B3AFD" w:rsidP="009B3AFD">
            <w:pPr>
              <w:spacing w:after="0"/>
              <w:jc w:val="center"/>
              <w:rPr>
                <w:rFonts w:ascii="Times New Roman" w:eastAsia="Times New Roman" w:hAnsi="Times New Roman" w:cs="Times New Roman"/>
                <w:b/>
                <w:bCs/>
                <w:iCs/>
                <w:lang w:eastAsia="ru-RU"/>
              </w:rPr>
            </w:pPr>
            <w:r w:rsidRPr="009B3AFD">
              <w:rPr>
                <w:rFonts w:ascii="Times New Roman" w:eastAsia="Times New Roman" w:hAnsi="Times New Roman" w:cs="Times New Roman"/>
                <w:b/>
                <w:bCs/>
                <w:iCs/>
                <w:lang w:eastAsia="ru-RU"/>
              </w:rPr>
              <w:t>237</w:t>
            </w:r>
          </w:p>
        </w:tc>
        <w:tc>
          <w:tcPr>
            <w:tcW w:w="1417" w:type="dxa"/>
            <w:shd w:val="clear" w:color="auto" w:fill="F2F2F2" w:themeFill="background1" w:themeFillShade="F2"/>
          </w:tcPr>
          <w:p w:rsidR="009B3AFD" w:rsidRPr="00C64C05" w:rsidRDefault="009B3AFD" w:rsidP="009B3AFD">
            <w:pPr>
              <w:spacing w:after="0"/>
              <w:jc w:val="center"/>
              <w:rPr>
                <w:rFonts w:ascii="Times New Roman" w:eastAsia="Times New Roman" w:hAnsi="Times New Roman" w:cs="Times New Roman"/>
                <w:b/>
                <w:bCs/>
                <w:lang w:eastAsia="ru-RU"/>
              </w:rPr>
            </w:pPr>
          </w:p>
        </w:tc>
      </w:tr>
    </w:tbl>
    <w:p w:rsidR="00F66D0E" w:rsidRDefault="00F66D0E" w:rsidP="00C64C05">
      <w:pPr>
        <w:keepNext/>
        <w:spacing w:after="0" w:line="240" w:lineRule="auto"/>
        <w:jc w:val="center"/>
        <w:outlineLvl w:val="0"/>
        <w:rPr>
          <w:rFonts w:ascii="Times New Roman" w:eastAsia="Segoe UI" w:hAnsi="Times New Roman" w:cs="Times New Roman"/>
          <w:b/>
          <w:bCs/>
          <w:caps/>
          <w:kern w:val="32"/>
          <w:sz w:val="24"/>
          <w:szCs w:val="24"/>
          <w:lang w:eastAsia="ru-RU"/>
        </w:rPr>
      </w:pPr>
    </w:p>
    <w:p w:rsidR="00F66D0E" w:rsidRDefault="00F66D0E">
      <w:pPr>
        <w:rPr>
          <w:rFonts w:ascii="Times New Roman" w:eastAsia="Segoe UI" w:hAnsi="Times New Roman" w:cs="Times New Roman"/>
          <w:b/>
          <w:bCs/>
          <w:caps/>
          <w:kern w:val="32"/>
          <w:sz w:val="24"/>
          <w:szCs w:val="24"/>
          <w:lang w:eastAsia="ru-RU"/>
        </w:rPr>
      </w:pPr>
      <w:r>
        <w:rPr>
          <w:rFonts w:ascii="Times New Roman" w:eastAsia="Segoe UI" w:hAnsi="Times New Roman" w:cs="Times New Roman"/>
          <w:b/>
          <w:bCs/>
          <w:caps/>
          <w:kern w:val="32"/>
          <w:sz w:val="24"/>
          <w:szCs w:val="24"/>
          <w:lang w:eastAsia="ru-RU"/>
        </w:rPr>
        <w:br w:type="page"/>
      </w:r>
    </w:p>
    <w:p w:rsidR="00592E32" w:rsidRDefault="00592E32" w:rsidP="00F66D0E">
      <w:pPr>
        <w:keepNext/>
        <w:spacing w:after="0" w:line="240" w:lineRule="auto"/>
        <w:ind w:firstLine="709"/>
        <w:jc w:val="both"/>
        <w:outlineLvl w:val="0"/>
        <w:rPr>
          <w:rFonts w:ascii="Times New Roman" w:eastAsia="Segoe UI" w:hAnsi="Times New Roman" w:cs="Times New Roman"/>
          <w:b/>
          <w:bCs/>
          <w:caps/>
          <w:kern w:val="32"/>
          <w:sz w:val="24"/>
          <w:szCs w:val="24"/>
          <w:lang w:eastAsia="ru-RU"/>
        </w:rPr>
      </w:pPr>
      <w:r w:rsidRPr="00C64C05">
        <w:rPr>
          <w:rFonts w:ascii="Times New Roman" w:eastAsia="Segoe UI" w:hAnsi="Times New Roman" w:cs="Times New Roman"/>
          <w:b/>
          <w:bCs/>
          <w:caps/>
          <w:kern w:val="32"/>
          <w:sz w:val="24"/>
          <w:szCs w:val="24"/>
          <w:lang w:eastAsia="ru-RU"/>
        </w:rPr>
        <w:t>3. Условия реализации профессионального модуля</w:t>
      </w:r>
    </w:p>
    <w:p w:rsidR="002228A3" w:rsidRPr="00C64C05" w:rsidRDefault="002228A3" w:rsidP="00F66D0E">
      <w:pPr>
        <w:keepNext/>
        <w:spacing w:after="0" w:line="240" w:lineRule="auto"/>
        <w:ind w:firstLine="709"/>
        <w:jc w:val="both"/>
        <w:outlineLvl w:val="0"/>
        <w:rPr>
          <w:rFonts w:ascii="Times New Roman" w:eastAsia="Segoe UI" w:hAnsi="Times New Roman" w:cs="Times New Roman"/>
          <w:b/>
          <w:bCs/>
          <w:caps/>
          <w:kern w:val="32"/>
          <w:sz w:val="24"/>
          <w:szCs w:val="24"/>
          <w:lang w:eastAsia="ru-RU"/>
        </w:rPr>
      </w:pPr>
    </w:p>
    <w:p w:rsidR="00592E32" w:rsidRDefault="00592E32" w:rsidP="00F66D0E">
      <w:pPr>
        <w:spacing w:after="0"/>
        <w:ind w:firstLine="709"/>
        <w:jc w:val="both"/>
        <w:outlineLvl w:val="1"/>
        <w:rPr>
          <w:rFonts w:ascii="Times New Roman" w:eastAsia="Segoe UI" w:hAnsi="Times New Roman" w:cs="Times New Roman"/>
          <w:b/>
          <w:bCs/>
          <w:sz w:val="24"/>
          <w:szCs w:val="24"/>
          <w:lang w:eastAsia="ru-RU"/>
        </w:rPr>
      </w:pPr>
      <w:r w:rsidRPr="00C64C05">
        <w:rPr>
          <w:rFonts w:ascii="Times New Roman" w:eastAsia="Segoe UI" w:hAnsi="Times New Roman" w:cs="Times New Roman"/>
          <w:b/>
          <w:bCs/>
          <w:sz w:val="24"/>
          <w:szCs w:val="24"/>
          <w:lang w:eastAsia="ru-RU"/>
        </w:rPr>
        <w:t>3.1 Материально-техническое обеспечение</w:t>
      </w:r>
    </w:p>
    <w:p w:rsidR="002228A3" w:rsidRPr="00C64C05" w:rsidRDefault="002228A3" w:rsidP="00F66D0E">
      <w:pPr>
        <w:spacing w:after="0"/>
        <w:ind w:firstLine="709"/>
        <w:jc w:val="both"/>
        <w:outlineLvl w:val="1"/>
        <w:rPr>
          <w:rFonts w:ascii="Times New Roman" w:eastAsia="Segoe UI" w:hAnsi="Times New Roman" w:cs="Times New Roman"/>
          <w:b/>
          <w:bCs/>
          <w:sz w:val="24"/>
          <w:szCs w:val="24"/>
          <w:lang w:eastAsia="ru-RU"/>
        </w:rPr>
      </w:pPr>
    </w:p>
    <w:p w:rsidR="00592E32" w:rsidRPr="00C64C05" w:rsidRDefault="00592E32" w:rsidP="003A09FE">
      <w:pPr>
        <w:suppressAutoHyphens/>
        <w:spacing w:after="0"/>
        <w:ind w:right="-1" w:firstLine="709"/>
        <w:jc w:val="both"/>
        <w:rPr>
          <w:rFonts w:ascii="Times New Roman" w:eastAsia="Calibri" w:hAnsi="Times New Roman" w:cs="Times New Roman"/>
          <w:bCs/>
          <w:sz w:val="24"/>
          <w:szCs w:val="24"/>
        </w:rPr>
      </w:pPr>
      <w:r w:rsidRPr="00C64C05">
        <w:rPr>
          <w:rFonts w:ascii="Times New Roman" w:eastAsia="Calibri" w:hAnsi="Times New Roman" w:cs="Times New Roman"/>
          <w:bCs/>
          <w:sz w:val="24"/>
          <w:szCs w:val="24"/>
        </w:rPr>
        <w:t>Кабинет «Проектирования производства и технологии выполнения строительных работ»</w:t>
      </w:r>
      <w:r w:rsidRPr="00C64C05">
        <w:rPr>
          <w:rFonts w:ascii="Times New Roman" w:eastAsia="Calibri" w:hAnsi="Times New Roman" w:cs="Times New Roman"/>
          <w:bCs/>
          <w:i/>
          <w:sz w:val="24"/>
          <w:szCs w:val="24"/>
        </w:rPr>
        <w:t xml:space="preserve">, </w:t>
      </w:r>
      <w:r w:rsidRPr="00C64C05">
        <w:rPr>
          <w:rFonts w:ascii="Times New Roman" w:eastAsia="Calibri" w:hAnsi="Times New Roman" w:cs="Times New Roman"/>
          <w:bCs/>
          <w:sz w:val="24"/>
          <w:szCs w:val="24"/>
        </w:rPr>
        <w:t xml:space="preserve">оснащенный </w:t>
      </w:r>
      <w:r w:rsidRPr="00C64C05">
        <w:rPr>
          <w:rFonts w:ascii="Times New Roman" w:eastAsia="Calibri" w:hAnsi="Times New Roman" w:cs="Times New Roman"/>
          <w:bCs/>
          <w:iCs/>
          <w:sz w:val="24"/>
          <w:szCs w:val="24"/>
        </w:rPr>
        <w:t>мультимедийным проектором, стендами информационными, комплектом учебно-методической документации</w:t>
      </w:r>
      <w:r w:rsidRPr="00C64C05">
        <w:rPr>
          <w:rFonts w:ascii="Times New Roman" w:eastAsia="Calibri" w:hAnsi="Times New Roman" w:cs="Times New Roman"/>
          <w:bCs/>
          <w:sz w:val="24"/>
          <w:szCs w:val="24"/>
        </w:rPr>
        <w:t xml:space="preserve">. </w:t>
      </w:r>
    </w:p>
    <w:p w:rsidR="00592E32" w:rsidRPr="003A09FE" w:rsidRDefault="00592E32" w:rsidP="00C64C05">
      <w:pPr>
        <w:suppressAutoHyphens/>
        <w:spacing w:after="0"/>
        <w:ind w:firstLine="709"/>
        <w:jc w:val="both"/>
        <w:rPr>
          <w:rFonts w:ascii="Times New Roman" w:eastAsia="Calibri" w:hAnsi="Times New Roman" w:cs="Times New Roman"/>
          <w:bCs/>
          <w:iCs/>
          <w:sz w:val="24"/>
          <w:szCs w:val="24"/>
        </w:rPr>
      </w:pPr>
      <w:r w:rsidRPr="00C64C05">
        <w:rPr>
          <w:rFonts w:ascii="Times New Roman" w:eastAsia="Calibri" w:hAnsi="Times New Roman" w:cs="Times New Roman"/>
          <w:bCs/>
          <w:sz w:val="24"/>
          <w:szCs w:val="24"/>
        </w:rPr>
        <w:t>Мастерская</w:t>
      </w:r>
      <w:r w:rsidRPr="00C64C05">
        <w:rPr>
          <w:rFonts w:ascii="Times New Roman" w:eastAsia="Calibri" w:hAnsi="Times New Roman" w:cs="Times New Roman"/>
          <w:sz w:val="24"/>
          <w:szCs w:val="24"/>
        </w:rPr>
        <w:t xml:space="preserve"> «</w:t>
      </w:r>
      <w:r w:rsidR="002228A3">
        <w:rPr>
          <w:rFonts w:ascii="Times New Roman" w:eastAsia="Calibri" w:hAnsi="Times New Roman" w:cs="Times New Roman"/>
          <w:sz w:val="24"/>
          <w:szCs w:val="24"/>
        </w:rPr>
        <w:t>К</w:t>
      </w:r>
      <w:r w:rsidRPr="00C64C05">
        <w:rPr>
          <w:rFonts w:ascii="Times New Roman" w:eastAsia="Calibri" w:hAnsi="Times New Roman" w:cs="Times New Roman"/>
          <w:bCs/>
          <w:sz w:val="24"/>
          <w:szCs w:val="24"/>
        </w:rPr>
        <w:t>ирпичн</w:t>
      </w:r>
      <w:r w:rsidR="002228A3">
        <w:rPr>
          <w:rFonts w:ascii="Times New Roman" w:eastAsia="Calibri" w:hAnsi="Times New Roman" w:cs="Times New Roman"/>
          <w:bCs/>
          <w:sz w:val="24"/>
          <w:szCs w:val="24"/>
        </w:rPr>
        <w:t>ая</w:t>
      </w:r>
      <w:r w:rsidRPr="00C64C05">
        <w:rPr>
          <w:rFonts w:ascii="Times New Roman" w:eastAsia="Calibri" w:hAnsi="Times New Roman" w:cs="Times New Roman"/>
          <w:bCs/>
          <w:sz w:val="24"/>
          <w:szCs w:val="24"/>
        </w:rPr>
        <w:t xml:space="preserve"> кладк</w:t>
      </w:r>
      <w:r w:rsidR="002228A3">
        <w:rPr>
          <w:rFonts w:ascii="Times New Roman" w:eastAsia="Calibri" w:hAnsi="Times New Roman" w:cs="Times New Roman"/>
          <w:bCs/>
          <w:sz w:val="24"/>
          <w:szCs w:val="24"/>
        </w:rPr>
        <w:t>а</w:t>
      </w:r>
      <w:r w:rsidRPr="00C64C05">
        <w:rPr>
          <w:rFonts w:ascii="Times New Roman" w:eastAsia="Calibri" w:hAnsi="Times New Roman" w:cs="Times New Roman"/>
          <w:bCs/>
          <w:sz w:val="24"/>
          <w:szCs w:val="24"/>
        </w:rPr>
        <w:t>»</w:t>
      </w:r>
      <w:r w:rsidRPr="00C64C05">
        <w:rPr>
          <w:rFonts w:ascii="Times New Roman" w:eastAsia="Calibri" w:hAnsi="Times New Roman" w:cs="Times New Roman"/>
          <w:bCs/>
          <w:i/>
          <w:sz w:val="24"/>
          <w:szCs w:val="24"/>
        </w:rPr>
        <w:t>.</w:t>
      </w:r>
      <w:r w:rsidR="003A09FE">
        <w:rPr>
          <w:rFonts w:ascii="Times New Roman" w:eastAsia="Calibri" w:hAnsi="Times New Roman" w:cs="Times New Roman"/>
          <w:bCs/>
          <w:i/>
          <w:sz w:val="24"/>
          <w:szCs w:val="24"/>
        </w:rPr>
        <w:t xml:space="preserve"> </w:t>
      </w:r>
      <w:r w:rsidR="003A09FE" w:rsidRPr="003A09FE">
        <w:rPr>
          <w:rFonts w:ascii="Times New Roman" w:eastAsia="Calibri" w:hAnsi="Times New Roman" w:cs="Times New Roman"/>
          <w:bCs/>
          <w:iCs/>
          <w:sz w:val="24"/>
          <w:szCs w:val="24"/>
        </w:rPr>
        <w:t xml:space="preserve">Оснащение в </w:t>
      </w:r>
      <w:r w:rsidR="003A09FE">
        <w:rPr>
          <w:rFonts w:ascii="Times New Roman" w:eastAsia="Calibri" w:hAnsi="Times New Roman" w:cs="Times New Roman"/>
          <w:bCs/>
          <w:iCs/>
          <w:sz w:val="24"/>
          <w:szCs w:val="24"/>
        </w:rPr>
        <w:t>п</w:t>
      </w:r>
      <w:r w:rsidR="003A09FE" w:rsidRPr="003A09FE">
        <w:rPr>
          <w:rFonts w:ascii="Times New Roman" w:eastAsia="Calibri" w:hAnsi="Times New Roman" w:cs="Times New Roman"/>
          <w:bCs/>
          <w:iCs/>
          <w:sz w:val="24"/>
          <w:szCs w:val="24"/>
        </w:rPr>
        <w:t>риложении 3</w:t>
      </w:r>
      <w:r w:rsidR="003A09FE">
        <w:rPr>
          <w:rFonts w:ascii="Times New Roman" w:eastAsia="Calibri" w:hAnsi="Times New Roman" w:cs="Times New Roman"/>
          <w:bCs/>
          <w:iCs/>
          <w:sz w:val="24"/>
          <w:szCs w:val="24"/>
        </w:rPr>
        <w:t>.</w:t>
      </w:r>
    </w:p>
    <w:p w:rsidR="002228A3" w:rsidRPr="003A09FE" w:rsidRDefault="002228A3" w:rsidP="00C64C05">
      <w:pPr>
        <w:suppressAutoHyphens/>
        <w:spacing w:after="0"/>
        <w:ind w:firstLine="709"/>
        <w:jc w:val="both"/>
        <w:rPr>
          <w:rFonts w:ascii="Times New Roman" w:eastAsia="Calibri" w:hAnsi="Times New Roman" w:cs="Times New Roman"/>
          <w:bCs/>
          <w:iCs/>
          <w:sz w:val="24"/>
          <w:szCs w:val="24"/>
        </w:rPr>
      </w:pPr>
    </w:p>
    <w:p w:rsidR="00592E32" w:rsidRPr="003A09FE" w:rsidRDefault="00592E32" w:rsidP="00C64C05">
      <w:pPr>
        <w:spacing w:after="0"/>
        <w:ind w:firstLine="709"/>
        <w:outlineLvl w:val="1"/>
        <w:rPr>
          <w:rFonts w:ascii="Times New Roman" w:eastAsia="Segoe UI" w:hAnsi="Times New Roman" w:cs="Times New Roman"/>
          <w:b/>
          <w:bCs/>
          <w:iCs/>
          <w:sz w:val="24"/>
          <w:szCs w:val="24"/>
          <w:lang w:eastAsia="ru-RU"/>
        </w:rPr>
      </w:pPr>
      <w:r w:rsidRPr="003A09FE">
        <w:rPr>
          <w:rFonts w:ascii="Times New Roman" w:eastAsia="Segoe UI" w:hAnsi="Times New Roman" w:cs="Times New Roman"/>
          <w:b/>
          <w:bCs/>
          <w:iCs/>
          <w:sz w:val="24"/>
          <w:szCs w:val="24"/>
          <w:lang w:eastAsia="ru-RU"/>
        </w:rPr>
        <w:t>3.2 Учебно-методическое обеспечение</w:t>
      </w:r>
    </w:p>
    <w:p w:rsidR="002228A3" w:rsidRPr="00C64C05" w:rsidRDefault="002228A3" w:rsidP="00C64C05">
      <w:pPr>
        <w:spacing w:after="0"/>
        <w:ind w:firstLine="709"/>
        <w:outlineLvl w:val="1"/>
        <w:rPr>
          <w:rFonts w:ascii="Times New Roman" w:eastAsia="Times New Roman" w:hAnsi="Times New Roman" w:cs="Times New Roman"/>
          <w:b/>
          <w:bCs/>
          <w:sz w:val="24"/>
          <w:szCs w:val="24"/>
          <w:lang w:eastAsia="ru-RU"/>
        </w:rPr>
      </w:pPr>
    </w:p>
    <w:p w:rsidR="00592E32" w:rsidRDefault="00592E32" w:rsidP="00C64C05">
      <w:pPr>
        <w:spacing w:after="0"/>
        <w:ind w:firstLine="709"/>
        <w:contextualSpacing/>
        <w:jc w:val="both"/>
        <w:rPr>
          <w:rFonts w:ascii="Times New Roman" w:eastAsia="Calibri" w:hAnsi="Times New Roman" w:cs="Times New Roman"/>
          <w:b/>
          <w:sz w:val="24"/>
          <w:szCs w:val="24"/>
        </w:rPr>
      </w:pPr>
      <w:r w:rsidRPr="00C64C05">
        <w:rPr>
          <w:rFonts w:ascii="Times New Roman" w:eastAsia="Calibri" w:hAnsi="Times New Roman" w:cs="Times New Roman"/>
          <w:b/>
          <w:sz w:val="24"/>
          <w:szCs w:val="24"/>
        </w:rPr>
        <w:t>3.2.1</w:t>
      </w:r>
      <w:r w:rsidR="002228A3">
        <w:rPr>
          <w:rFonts w:ascii="Times New Roman" w:eastAsia="Calibri" w:hAnsi="Times New Roman" w:cs="Times New Roman"/>
          <w:b/>
          <w:sz w:val="24"/>
          <w:szCs w:val="24"/>
        </w:rPr>
        <w:t xml:space="preserve"> </w:t>
      </w:r>
      <w:r w:rsidRPr="00C64C05">
        <w:rPr>
          <w:rFonts w:ascii="Times New Roman" w:eastAsia="Calibri" w:hAnsi="Times New Roman" w:cs="Times New Roman"/>
          <w:b/>
          <w:sz w:val="24"/>
          <w:szCs w:val="24"/>
        </w:rPr>
        <w:t>Основные печатные и/или электронные издания</w:t>
      </w:r>
    </w:p>
    <w:p w:rsidR="00592E32" w:rsidRPr="00C64C05" w:rsidRDefault="00592E32" w:rsidP="00C64C05">
      <w:pPr>
        <w:numPr>
          <w:ilvl w:val="0"/>
          <w:numId w:val="1"/>
        </w:numPr>
        <w:spacing w:after="0" w:line="240" w:lineRule="auto"/>
        <w:ind w:firstLine="709"/>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Гончаров</w:t>
      </w:r>
      <w:r w:rsidR="002228A3">
        <w:rPr>
          <w:rFonts w:ascii="Times New Roman" w:eastAsia="Calibri" w:hAnsi="Times New Roman" w:cs="Times New Roman"/>
          <w:sz w:val="24"/>
          <w:szCs w:val="24"/>
        </w:rPr>
        <w:t xml:space="preserve"> </w:t>
      </w:r>
      <w:r w:rsidRPr="00C64C05">
        <w:rPr>
          <w:rFonts w:ascii="Times New Roman" w:eastAsia="Calibri" w:hAnsi="Times New Roman" w:cs="Times New Roman"/>
          <w:sz w:val="24"/>
          <w:szCs w:val="24"/>
        </w:rPr>
        <w:t xml:space="preserve">А.А.  Технология возведения зданий и инженерных сооружений (для СПО): учебник / А.А. Гончаров. — Москва: </w:t>
      </w:r>
      <w:proofErr w:type="spellStart"/>
      <w:r w:rsidRPr="00C64C05">
        <w:rPr>
          <w:rFonts w:ascii="Times New Roman" w:eastAsia="Calibri" w:hAnsi="Times New Roman" w:cs="Times New Roman"/>
          <w:sz w:val="24"/>
          <w:szCs w:val="24"/>
        </w:rPr>
        <w:t>КноРус</w:t>
      </w:r>
      <w:proofErr w:type="spellEnd"/>
      <w:r w:rsidRPr="00C64C05">
        <w:rPr>
          <w:rFonts w:ascii="Times New Roman" w:eastAsia="Calibri" w:hAnsi="Times New Roman" w:cs="Times New Roman"/>
          <w:sz w:val="24"/>
          <w:szCs w:val="24"/>
        </w:rPr>
        <w:t>, 2023. — 270 с. — ISBN:9785406104248 Текст : электронный.//</w:t>
      </w:r>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 xml:space="preserve">: </w:t>
      </w:r>
      <w:hyperlink r:id="rId19" w:history="1">
        <w:r w:rsidRPr="00C64C05">
          <w:rPr>
            <w:rFonts w:ascii="Times New Roman" w:eastAsia="Calibri" w:hAnsi="Times New Roman" w:cs="Times New Roman"/>
            <w:sz w:val="24"/>
            <w:szCs w:val="24"/>
          </w:rPr>
          <w:t>https://www.book.ru/book/930016</w:t>
        </w:r>
      </w:hyperlink>
    </w:p>
    <w:p w:rsidR="00592E32" w:rsidRPr="00C64C05" w:rsidRDefault="00592E32" w:rsidP="00C64C05">
      <w:pPr>
        <w:numPr>
          <w:ilvl w:val="0"/>
          <w:numId w:val="1"/>
        </w:numPr>
        <w:spacing w:after="0" w:line="240" w:lineRule="auto"/>
        <w:ind w:firstLine="709"/>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Луки</w:t>
      </w:r>
      <w:r w:rsidR="003F4FB7">
        <w:rPr>
          <w:rFonts w:ascii="Times New Roman" w:eastAsia="Calibri" w:hAnsi="Times New Roman" w:cs="Times New Roman"/>
          <w:sz w:val="24"/>
          <w:szCs w:val="24"/>
        </w:rPr>
        <w:t>н А.А</w:t>
      </w:r>
      <w:r w:rsidRPr="00C64C05">
        <w:rPr>
          <w:rFonts w:ascii="Times New Roman" w:eastAsia="Calibri" w:hAnsi="Times New Roman" w:cs="Times New Roman"/>
          <w:sz w:val="24"/>
          <w:szCs w:val="24"/>
        </w:rPr>
        <w:t>.</w:t>
      </w:r>
      <w:r w:rsidR="003F4FB7">
        <w:rPr>
          <w:rFonts w:ascii="Times New Roman" w:eastAsia="Calibri" w:hAnsi="Times New Roman" w:cs="Times New Roman"/>
          <w:sz w:val="24"/>
          <w:szCs w:val="24"/>
        </w:rPr>
        <w:t xml:space="preserve"> </w:t>
      </w:r>
      <w:r w:rsidRPr="00C64C05">
        <w:rPr>
          <w:rFonts w:ascii="Times New Roman" w:eastAsia="Calibri" w:hAnsi="Times New Roman" w:cs="Times New Roman"/>
          <w:sz w:val="24"/>
          <w:szCs w:val="24"/>
        </w:rPr>
        <w:t>Основы технологии общестроительных работ [Текст] : учебник для использования в образовательном процессе образовательных организаций, реализующих программы среднего профессионального образования по профессии "Мастер общестроительных работ" / А. А. Лукин. - Москва: Академия, 2018. – 301с.. - (Профессиональное образование. Мастер общестроительных работ).; ISBN 978-5-4468-3971-1</w:t>
      </w:r>
    </w:p>
    <w:p w:rsidR="00592E32" w:rsidRPr="00C64C05" w:rsidRDefault="00592E32" w:rsidP="00C64C05">
      <w:pPr>
        <w:numPr>
          <w:ilvl w:val="0"/>
          <w:numId w:val="1"/>
        </w:numPr>
        <w:spacing w:after="0" w:line="240" w:lineRule="auto"/>
        <w:ind w:firstLine="709"/>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 xml:space="preserve">Олейник П. П. Организация строительного производства: подготовка и производство строительно-монтажных работ: учебное пособие / П. П. Олейник, В. И. Бродский. — 2-е изд. — Москва: МИСИ-МГСУ, ЭБС АСВ, 2020. — 96 c. — ISBN 978-5-7264-2120-9. — Текст: электронный // Электронно-библиотечная система IPR BOOKS: [сайт]. — URL: </w:t>
      </w:r>
      <w:hyperlink r:id="rId20" w:history="1">
        <w:r w:rsidRPr="00C64C05">
          <w:rPr>
            <w:rFonts w:ascii="Times New Roman" w:eastAsia="Calibri" w:hAnsi="Times New Roman" w:cs="Times New Roman"/>
            <w:sz w:val="24"/>
            <w:szCs w:val="24"/>
          </w:rPr>
          <w:t>http://www.iprbookshop.ru/101806.html</w:t>
        </w:r>
      </w:hyperlink>
    </w:p>
    <w:p w:rsidR="00592E32" w:rsidRPr="00C64C05" w:rsidRDefault="00592E32" w:rsidP="00C64C05">
      <w:pPr>
        <w:numPr>
          <w:ilvl w:val="0"/>
          <w:numId w:val="1"/>
        </w:numPr>
        <w:spacing w:after="0" w:line="240" w:lineRule="auto"/>
        <w:ind w:firstLine="709"/>
        <w:contextualSpacing/>
        <w:jc w:val="both"/>
        <w:rPr>
          <w:rFonts w:ascii="Times New Roman" w:eastAsia="Calibri" w:hAnsi="Times New Roman" w:cs="Times New Roman"/>
          <w:sz w:val="24"/>
          <w:szCs w:val="24"/>
        </w:rPr>
      </w:pPr>
      <w:proofErr w:type="spellStart"/>
      <w:r w:rsidRPr="00C64C05">
        <w:rPr>
          <w:rFonts w:ascii="Times New Roman" w:eastAsia="Calibri" w:hAnsi="Times New Roman" w:cs="Times New Roman"/>
          <w:sz w:val="24"/>
          <w:szCs w:val="24"/>
        </w:rPr>
        <w:t>Рыжевская</w:t>
      </w:r>
      <w:proofErr w:type="spellEnd"/>
      <w:r w:rsidRPr="00C64C05">
        <w:rPr>
          <w:rFonts w:ascii="Times New Roman" w:eastAsia="Calibri" w:hAnsi="Times New Roman" w:cs="Times New Roman"/>
          <w:sz w:val="24"/>
          <w:szCs w:val="24"/>
        </w:rPr>
        <w:t xml:space="preserve"> М. П. Организация строительного производства: учебник / М. П. </w:t>
      </w:r>
      <w:proofErr w:type="spellStart"/>
      <w:r w:rsidRPr="00C64C05">
        <w:rPr>
          <w:rFonts w:ascii="Times New Roman" w:eastAsia="Calibri" w:hAnsi="Times New Roman" w:cs="Times New Roman"/>
          <w:sz w:val="24"/>
          <w:szCs w:val="24"/>
        </w:rPr>
        <w:t>Рыжевская</w:t>
      </w:r>
      <w:proofErr w:type="spellEnd"/>
      <w:r w:rsidRPr="00C64C05">
        <w:rPr>
          <w:rFonts w:ascii="Times New Roman" w:eastAsia="Calibri" w:hAnsi="Times New Roman" w:cs="Times New Roman"/>
          <w:sz w:val="24"/>
          <w:szCs w:val="24"/>
        </w:rPr>
        <w:t xml:space="preserve">. — Минск: Республиканский институт профессионального образования (РИПО), 2019. — 307 c. — ISBN 978-985-503-904-5. —Текст: электронный Электронно-библиотечная система IPR BOOKS: [сайт]. — URL: </w:t>
      </w:r>
      <w:hyperlink r:id="rId21">
        <w:r w:rsidRPr="00C64C05">
          <w:rPr>
            <w:rFonts w:ascii="Times New Roman" w:eastAsia="Calibri" w:hAnsi="Times New Roman" w:cs="Times New Roman"/>
            <w:sz w:val="24"/>
            <w:szCs w:val="24"/>
          </w:rPr>
          <w:t>http://www.iprbookshop.ru/93389.html</w:t>
        </w:r>
      </w:hyperlink>
    </w:p>
    <w:p w:rsidR="00592E32" w:rsidRPr="00C64C05" w:rsidRDefault="00592E32" w:rsidP="00C64C05">
      <w:pPr>
        <w:numPr>
          <w:ilvl w:val="0"/>
          <w:numId w:val="1"/>
        </w:numPr>
        <w:spacing w:after="0" w:line="240" w:lineRule="auto"/>
        <w:ind w:firstLine="709"/>
        <w:contextualSpacing/>
        <w:jc w:val="both"/>
        <w:rPr>
          <w:rFonts w:ascii="Times New Roman" w:eastAsia="Calibri" w:hAnsi="Times New Roman" w:cs="Times New Roman"/>
        </w:rPr>
      </w:pPr>
      <w:proofErr w:type="spellStart"/>
      <w:r w:rsidRPr="00C64C05">
        <w:rPr>
          <w:rFonts w:ascii="Times New Roman" w:eastAsia="Calibri" w:hAnsi="Times New Roman" w:cs="Times New Roman"/>
          <w:sz w:val="24"/>
          <w:szCs w:val="24"/>
        </w:rPr>
        <w:t>Рыжевская</w:t>
      </w:r>
      <w:proofErr w:type="spellEnd"/>
      <w:r w:rsidRPr="00C64C05">
        <w:rPr>
          <w:rFonts w:ascii="Times New Roman" w:eastAsia="Calibri" w:hAnsi="Times New Roman" w:cs="Times New Roman"/>
          <w:sz w:val="24"/>
          <w:szCs w:val="24"/>
        </w:rPr>
        <w:t xml:space="preserve"> М. П. Технология строительного производства: учебник / М. П. </w:t>
      </w:r>
      <w:proofErr w:type="spellStart"/>
      <w:r w:rsidRPr="00C64C05">
        <w:rPr>
          <w:rFonts w:ascii="Times New Roman" w:eastAsia="Calibri" w:hAnsi="Times New Roman" w:cs="Times New Roman"/>
          <w:sz w:val="24"/>
          <w:szCs w:val="24"/>
        </w:rPr>
        <w:t>Рыжевская</w:t>
      </w:r>
      <w:proofErr w:type="spellEnd"/>
      <w:r w:rsidRPr="00C64C05">
        <w:rPr>
          <w:rFonts w:ascii="Times New Roman" w:eastAsia="Calibri" w:hAnsi="Times New Roman" w:cs="Times New Roman"/>
          <w:sz w:val="24"/>
          <w:szCs w:val="24"/>
        </w:rPr>
        <w:t xml:space="preserve">. — Минск: Республиканский институт профессионального образования (РИПО), 2019. — 520 c. — ISBN 978-985-503-890-1. — Текст: электронный Электронно-библиотечная система IPR BOOKS: [сайт]. — URL: </w:t>
      </w:r>
      <w:hyperlink r:id="rId22">
        <w:r w:rsidRPr="00C64C05">
          <w:rPr>
            <w:rFonts w:ascii="Times New Roman" w:eastAsia="Calibri" w:hAnsi="Times New Roman" w:cs="Times New Roman"/>
            <w:sz w:val="24"/>
            <w:szCs w:val="24"/>
          </w:rPr>
          <w:t>http://www.iprbookshop.ru/94331.html</w:t>
        </w:r>
      </w:hyperlink>
    </w:p>
    <w:p w:rsidR="00592E32" w:rsidRPr="00C64C05" w:rsidRDefault="00592E32" w:rsidP="003F4FB7">
      <w:pPr>
        <w:numPr>
          <w:ilvl w:val="0"/>
          <w:numId w:val="1"/>
        </w:numPr>
        <w:spacing w:after="0" w:line="240" w:lineRule="auto"/>
        <w:ind w:left="0" w:firstLine="709"/>
        <w:contextualSpacing/>
        <w:jc w:val="both"/>
        <w:rPr>
          <w:rFonts w:ascii="Times New Roman" w:eastAsia="Calibri" w:hAnsi="Times New Roman" w:cs="Times New Roman"/>
          <w:sz w:val="24"/>
          <w:szCs w:val="24"/>
        </w:rPr>
      </w:pPr>
      <w:proofErr w:type="spellStart"/>
      <w:r w:rsidRPr="00C64C05">
        <w:rPr>
          <w:rFonts w:ascii="Times New Roman" w:eastAsia="Calibri" w:hAnsi="Times New Roman" w:cs="Times New Roman"/>
          <w:sz w:val="24"/>
          <w:szCs w:val="24"/>
        </w:rPr>
        <w:t>Черноиван</w:t>
      </w:r>
      <w:proofErr w:type="spellEnd"/>
      <w:r w:rsidRPr="00C64C05">
        <w:rPr>
          <w:rFonts w:ascii="Times New Roman" w:eastAsia="Calibri" w:hAnsi="Times New Roman" w:cs="Times New Roman"/>
          <w:sz w:val="24"/>
          <w:szCs w:val="24"/>
        </w:rPr>
        <w:t xml:space="preserve">, В. Н. Каменные работы: Учебно-методическое пособие / </w:t>
      </w:r>
      <w:proofErr w:type="spellStart"/>
      <w:r w:rsidRPr="00C64C05">
        <w:rPr>
          <w:rFonts w:ascii="Times New Roman" w:eastAsia="Calibri" w:hAnsi="Times New Roman" w:cs="Times New Roman"/>
          <w:sz w:val="24"/>
          <w:szCs w:val="24"/>
        </w:rPr>
        <w:t>Черноиван</w:t>
      </w:r>
      <w:proofErr w:type="spellEnd"/>
      <w:r w:rsidRPr="00C64C05">
        <w:rPr>
          <w:rFonts w:ascii="Times New Roman" w:eastAsia="Calibri" w:hAnsi="Times New Roman" w:cs="Times New Roman"/>
          <w:sz w:val="24"/>
          <w:szCs w:val="24"/>
        </w:rPr>
        <w:t xml:space="preserve"> В.Н., Леонович С.Н. - Москва :НИЦ ИНФРА-М, Нов. знание, 2015. - 156 с. (Высшее образование)ISBN 978-5-16-010310-5. - Текст: электронный. // URL: </w:t>
      </w:r>
      <w:hyperlink r:id="rId23" w:history="1">
        <w:r w:rsidRPr="00C64C05">
          <w:rPr>
            <w:rFonts w:ascii="Times New Roman" w:eastAsia="Calibri" w:hAnsi="Times New Roman" w:cs="Times New Roman"/>
            <w:sz w:val="24"/>
            <w:szCs w:val="24"/>
          </w:rPr>
          <w:t>https://new.znanium.com/catalog/product/483251</w:t>
        </w:r>
      </w:hyperlink>
    </w:p>
    <w:p w:rsidR="00592E32" w:rsidRPr="00C64C05" w:rsidRDefault="00592E32" w:rsidP="003F4FB7">
      <w:pPr>
        <w:spacing w:after="0"/>
        <w:ind w:firstLine="709"/>
        <w:contextualSpacing/>
        <w:jc w:val="both"/>
        <w:rPr>
          <w:rFonts w:ascii="Times New Roman" w:eastAsia="Calibri" w:hAnsi="Times New Roman" w:cs="Times New Roman"/>
          <w:b/>
          <w:sz w:val="24"/>
          <w:szCs w:val="24"/>
        </w:rPr>
      </w:pPr>
    </w:p>
    <w:p w:rsidR="00592E32" w:rsidRPr="00C64C05" w:rsidRDefault="00592E32" w:rsidP="003F4FB7">
      <w:pPr>
        <w:spacing w:after="0"/>
        <w:ind w:firstLine="709"/>
        <w:contextualSpacing/>
        <w:jc w:val="both"/>
        <w:rPr>
          <w:rFonts w:ascii="Times New Roman" w:eastAsia="Calibri" w:hAnsi="Times New Roman" w:cs="Times New Roman"/>
          <w:b/>
          <w:sz w:val="24"/>
          <w:szCs w:val="24"/>
        </w:rPr>
      </w:pPr>
      <w:r w:rsidRPr="00C64C05">
        <w:rPr>
          <w:rFonts w:ascii="Times New Roman" w:eastAsia="Calibri" w:hAnsi="Times New Roman" w:cs="Times New Roman"/>
          <w:b/>
          <w:sz w:val="24"/>
          <w:szCs w:val="24"/>
        </w:rPr>
        <w:t xml:space="preserve">3.2.3 Дополнительные источники  </w:t>
      </w:r>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rPr>
      </w:pPr>
      <w:r w:rsidRPr="00C64C05">
        <w:rPr>
          <w:rFonts w:ascii="Times New Roman" w:eastAsia="Calibri" w:hAnsi="Times New Roman" w:cs="Times New Roman"/>
          <w:sz w:val="24"/>
          <w:szCs w:val="24"/>
        </w:rPr>
        <w:t>ГОСТ 310.1-76 Цементы. Методы испытаний. Общие положения (с Изменением N 1)</w:t>
      </w:r>
      <w:r w:rsidR="00E217E1">
        <w:rPr>
          <w:rFonts w:ascii="Times New Roman" w:eastAsia="Calibri" w:hAnsi="Times New Roman" w:cs="Times New Roman"/>
          <w:sz w:val="24"/>
          <w:szCs w:val="24"/>
        </w:rPr>
        <w:t xml:space="preserve"> </w:t>
      </w:r>
      <w:r w:rsidRPr="00C64C05">
        <w:rPr>
          <w:rFonts w:ascii="Times New Roman" w:eastAsia="Calibri" w:hAnsi="Times New Roman" w:cs="Times New Roman"/>
          <w:sz w:val="24"/>
          <w:szCs w:val="24"/>
        </w:rPr>
        <w:t>Текст : электронный..//</w:t>
      </w:r>
      <w:proofErr w:type="spellStart"/>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w:t>
      </w:r>
      <w:hyperlink r:id="rId24">
        <w:r w:rsidRPr="00C64C05">
          <w:rPr>
            <w:rFonts w:ascii="Times New Roman" w:eastAsia="Calibri" w:hAnsi="Times New Roman" w:cs="Times New Roman"/>
            <w:sz w:val="24"/>
            <w:szCs w:val="24"/>
          </w:rPr>
          <w:t>https</w:t>
        </w:r>
        <w:proofErr w:type="spellEnd"/>
        <w:r w:rsidRPr="00C64C05">
          <w:rPr>
            <w:rFonts w:ascii="Times New Roman" w:eastAsia="Calibri" w:hAnsi="Times New Roman" w:cs="Times New Roman"/>
            <w:sz w:val="24"/>
            <w:szCs w:val="24"/>
          </w:rPr>
          <w:t>://meganorm.ru/Data/344/34404.pdf</w:t>
        </w:r>
      </w:hyperlink>
    </w:p>
    <w:p w:rsidR="00592E32" w:rsidRPr="00C64C05" w:rsidRDefault="00592E32" w:rsidP="003F4FB7">
      <w:pPr>
        <w:numPr>
          <w:ilvl w:val="0"/>
          <w:numId w:val="2"/>
        </w:numPr>
        <w:tabs>
          <w:tab w:val="left" w:pos="1134"/>
        </w:tabs>
        <w:spacing w:after="0" w:line="240" w:lineRule="auto"/>
        <w:ind w:left="0" w:firstLine="709"/>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ГОСТ 310.3-76 Цементы. Методы определения нормальной густоты, сроков схватывания и равномерности изменения объема (с Изменением N 1). Текст: электронный..//</w:t>
      </w:r>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w:t>
      </w:r>
      <w:hyperlink r:id="rId25">
        <w:r w:rsidRPr="00C64C05">
          <w:rPr>
            <w:rFonts w:ascii="Times New Roman" w:eastAsia="Calibri" w:hAnsi="Times New Roman" w:cs="Times New Roman"/>
            <w:sz w:val="24"/>
            <w:szCs w:val="24"/>
          </w:rPr>
          <w:t>https://meganorm.ru/Data2/1/4294853/4294853168.htm</w:t>
        </w:r>
      </w:hyperlink>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ГОСТ 530-2012 Кирпич и камень керамические. Общие технические условия. Текст: электронный. Режим доступа: https://meganorm.ru/Data/530/53050.pdf</w:t>
      </w:r>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ГОСТ 7473-2010 Смеси бетонные. Технические условия (с Поправкой).</w:t>
      </w:r>
      <w:r w:rsidR="00E217E1">
        <w:rPr>
          <w:rFonts w:ascii="Times New Roman" w:eastAsia="Calibri" w:hAnsi="Times New Roman" w:cs="Times New Roman"/>
          <w:sz w:val="24"/>
          <w:szCs w:val="24"/>
        </w:rPr>
        <w:t xml:space="preserve"> </w:t>
      </w:r>
      <w:r w:rsidRPr="00C64C05">
        <w:rPr>
          <w:rFonts w:ascii="Times New Roman" w:eastAsia="Calibri" w:hAnsi="Times New Roman" w:cs="Times New Roman"/>
          <w:sz w:val="24"/>
          <w:szCs w:val="24"/>
        </w:rPr>
        <w:t>Текст: электронный..//</w:t>
      </w:r>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 https://meganorm.ru/Data/510/51007.pdf</w:t>
      </w:r>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rPr>
      </w:pPr>
      <w:r w:rsidRPr="00C64C05">
        <w:rPr>
          <w:rFonts w:ascii="Times New Roman" w:eastAsia="Calibri" w:hAnsi="Times New Roman" w:cs="Times New Roman"/>
          <w:sz w:val="24"/>
          <w:szCs w:val="24"/>
        </w:rPr>
        <w:t>ГОСТ 8735-88 Песок для строительных работ. Методы испытаний (с Изменениями N 1, 2, с Поправкой).</w:t>
      </w:r>
      <w:r w:rsidR="00E217E1">
        <w:rPr>
          <w:rFonts w:ascii="Times New Roman" w:eastAsia="Calibri" w:hAnsi="Times New Roman" w:cs="Times New Roman"/>
          <w:sz w:val="24"/>
          <w:szCs w:val="24"/>
        </w:rPr>
        <w:t xml:space="preserve"> </w:t>
      </w:r>
      <w:r w:rsidRPr="00C64C05">
        <w:rPr>
          <w:rFonts w:ascii="Times New Roman" w:eastAsia="Calibri" w:hAnsi="Times New Roman" w:cs="Times New Roman"/>
          <w:sz w:val="24"/>
          <w:szCs w:val="24"/>
        </w:rPr>
        <w:t>Текст: электронный..//</w:t>
      </w:r>
      <w:proofErr w:type="spellStart"/>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w:t>
      </w:r>
      <w:hyperlink r:id="rId26">
        <w:r w:rsidRPr="00C64C05">
          <w:rPr>
            <w:rFonts w:ascii="Times New Roman" w:eastAsia="Calibri" w:hAnsi="Times New Roman" w:cs="Times New Roman"/>
            <w:sz w:val="24"/>
            <w:szCs w:val="24"/>
          </w:rPr>
          <w:t>https</w:t>
        </w:r>
        <w:proofErr w:type="spellEnd"/>
        <w:r w:rsidRPr="00C64C05">
          <w:rPr>
            <w:rFonts w:ascii="Times New Roman" w:eastAsia="Calibri" w:hAnsi="Times New Roman" w:cs="Times New Roman"/>
            <w:sz w:val="24"/>
            <w:szCs w:val="24"/>
          </w:rPr>
          <w:t>://meganorm.ru/Data/13/1317.pdf</w:t>
        </w:r>
      </w:hyperlink>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rPr>
      </w:pPr>
      <w:r w:rsidRPr="00C64C05">
        <w:rPr>
          <w:rFonts w:ascii="Times New Roman" w:eastAsia="Calibri" w:hAnsi="Times New Roman" w:cs="Times New Roman"/>
          <w:sz w:val="24"/>
          <w:szCs w:val="24"/>
        </w:rPr>
        <w:t xml:space="preserve">СНиП 12.03.2001 Безопасность труда в строительстве. Общие положения. – Ч.1; Текст : электронный. Режим доступа:  </w:t>
      </w:r>
      <w:hyperlink r:id="rId27">
        <w:r w:rsidRPr="00C64C05">
          <w:rPr>
            <w:rFonts w:ascii="Times New Roman" w:eastAsia="Calibri" w:hAnsi="Times New Roman" w:cs="Times New Roman"/>
            <w:sz w:val="24"/>
            <w:szCs w:val="24"/>
          </w:rPr>
          <w:t>https://meganorm.ru/Data2/1/4294848/4294848070.htm</w:t>
        </w:r>
      </w:hyperlink>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C64C05">
        <w:rPr>
          <w:rFonts w:ascii="Times New Roman" w:eastAsia="Calibri" w:hAnsi="Times New Roman" w:cs="Times New Roman"/>
          <w:sz w:val="24"/>
          <w:szCs w:val="24"/>
        </w:rPr>
        <w:t>СП 14.13330.2018 Строительство в сейсмических районах. Актуализированная редакция СНиП II-7-81*.Текст: электронный..//</w:t>
      </w:r>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 https://meganorm.ru/Data2/1/4293736/4293736459.pdf</w:t>
      </w:r>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rPr>
      </w:pPr>
      <w:r w:rsidRPr="00C64C05">
        <w:rPr>
          <w:rFonts w:ascii="Times New Roman" w:eastAsia="Calibri" w:hAnsi="Times New Roman" w:cs="Times New Roman"/>
          <w:sz w:val="24"/>
          <w:szCs w:val="24"/>
        </w:rPr>
        <w:t>СП 15.13330.2012 Каменные и армокаменные конструкции. Актуализированная редакция СНиП II-22-81*.Текст: электронный.//</w:t>
      </w:r>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 xml:space="preserve">: </w:t>
      </w:r>
      <w:hyperlink r:id="rId28">
        <w:r w:rsidRPr="00C64C05">
          <w:rPr>
            <w:rFonts w:ascii="Times New Roman" w:eastAsia="Calibri" w:hAnsi="Times New Roman" w:cs="Times New Roman"/>
            <w:sz w:val="24"/>
            <w:szCs w:val="24"/>
          </w:rPr>
          <w:t>https://meganorm.ru/Data2/1/4293795/4293795634.htm</w:t>
        </w:r>
      </w:hyperlink>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rPr>
      </w:pPr>
      <w:r w:rsidRPr="00C64C05">
        <w:rPr>
          <w:rFonts w:ascii="Times New Roman" w:eastAsia="Calibri" w:hAnsi="Times New Roman" w:cs="Times New Roman"/>
          <w:sz w:val="24"/>
          <w:szCs w:val="24"/>
        </w:rPr>
        <w:t>СП 20.13330.2016 Нагрузки и воздействия. Актуализированная редакция СНиП 2.01.07-85*. Текст : электронный..//</w:t>
      </w:r>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 xml:space="preserve">: </w:t>
      </w:r>
      <w:hyperlink r:id="rId29">
        <w:r w:rsidRPr="00C64C05">
          <w:rPr>
            <w:rFonts w:ascii="Times New Roman" w:eastAsia="Calibri" w:hAnsi="Times New Roman" w:cs="Times New Roman"/>
            <w:sz w:val="24"/>
            <w:szCs w:val="24"/>
          </w:rPr>
          <w:t>https://meganorm.ru/Index2/1/4293747/4293747667.htm</w:t>
        </w:r>
      </w:hyperlink>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rPr>
      </w:pPr>
      <w:r w:rsidRPr="00C64C05">
        <w:rPr>
          <w:rFonts w:ascii="Times New Roman" w:eastAsia="Calibri" w:hAnsi="Times New Roman" w:cs="Times New Roman"/>
          <w:sz w:val="24"/>
          <w:szCs w:val="24"/>
        </w:rPr>
        <w:t>СП 48.13330.2019 Организация строительства. Актуализированная редакция СНиП 12-01-2004 С изменением 1 от 27.02.2017 г. СНиП 12-01-2004*. Текст : электронный..//</w:t>
      </w:r>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 xml:space="preserve">: </w:t>
      </w:r>
      <w:hyperlink r:id="rId30">
        <w:r w:rsidRPr="00C64C05">
          <w:rPr>
            <w:rFonts w:ascii="Times New Roman" w:eastAsia="Calibri" w:hAnsi="Times New Roman" w:cs="Times New Roman"/>
            <w:sz w:val="24"/>
            <w:szCs w:val="24"/>
          </w:rPr>
          <w:t>https://meganorm.ru/Index2/1/4293722/4293722445.htm</w:t>
        </w:r>
      </w:hyperlink>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rPr>
      </w:pPr>
      <w:r w:rsidRPr="00C64C05">
        <w:rPr>
          <w:rFonts w:ascii="Times New Roman" w:eastAsia="Calibri" w:hAnsi="Times New Roman" w:cs="Times New Roman"/>
          <w:sz w:val="24"/>
          <w:szCs w:val="24"/>
        </w:rPr>
        <w:t>СП 70.13330.2012 Несущие и ограждающие конструкции. Актуализированная редакция СНиП 3.03.01-87 (с Изменениями N 1, 3).Текст : электронный..//</w:t>
      </w:r>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w:t>
      </w:r>
      <w:hyperlink r:id="rId31">
        <w:r w:rsidRPr="00C64C05">
          <w:rPr>
            <w:rFonts w:ascii="Times New Roman" w:eastAsia="Calibri" w:hAnsi="Times New Roman" w:cs="Times New Roman"/>
            <w:sz w:val="24"/>
            <w:szCs w:val="24"/>
          </w:rPr>
          <w:t>https://meganorm.ru/Data2/1/4293782/4293782487.htm</w:t>
        </w:r>
      </w:hyperlink>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rPr>
      </w:pPr>
      <w:r w:rsidRPr="00C64C05">
        <w:rPr>
          <w:rFonts w:ascii="Times New Roman" w:eastAsia="Calibri" w:hAnsi="Times New Roman" w:cs="Times New Roman"/>
          <w:sz w:val="24"/>
          <w:szCs w:val="24"/>
        </w:rPr>
        <w:t>СП 71.13330.2017 Изоляционные и отделочные покрытия. Актуализированная редакция СНиП 3.04.01-87*.</w:t>
      </w:r>
      <w:r w:rsidR="00302ED4">
        <w:rPr>
          <w:rFonts w:ascii="Times New Roman" w:eastAsia="Calibri" w:hAnsi="Times New Roman" w:cs="Times New Roman"/>
          <w:sz w:val="24"/>
          <w:szCs w:val="24"/>
        </w:rPr>
        <w:t xml:space="preserve"> </w:t>
      </w:r>
      <w:r w:rsidRPr="00C64C05">
        <w:rPr>
          <w:rFonts w:ascii="Times New Roman" w:eastAsia="Calibri" w:hAnsi="Times New Roman" w:cs="Times New Roman"/>
          <w:sz w:val="24"/>
          <w:szCs w:val="24"/>
        </w:rPr>
        <w:t>Текст: электронный</w:t>
      </w:r>
      <w:r w:rsidR="00302ED4">
        <w:rPr>
          <w:rFonts w:ascii="Times New Roman" w:eastAsia="Calibri" w:hAnsi="Times New Roman" w:cs="Times New Roman"/>
          <w:sz w:val="24"/>
          <w:szCs w:val="24"/>
        </w:rPr>
        <w:t xml:space="preserve"> </w:t>
      </w:r>
      <w:r w:rsidRPr="00C64C05">
        <w:rPr>
          <w:rFonts w:ascii="Times New Roman" w:eastAsia="Calibri" w:hAnsi="Times New Roman" w:cs="Times New Roman"/>
          <w:sz w:val="24"/>
          <w:szCs w:val="24"/>
        </w:rPr>
        <w:t>//</w:t>
      </w:r>
      <w:r w:rsidRPr="00C64C05">
        <w:rPr>
          <w:rFonts w:ascii="Times New Roman" w:eastAsia="Calibri" w:hAnsi="Times New Roman" w:cs="Times New Roman"/>
          <w:iCs/>
          <w:sz w:val="24"/>
          <w:szCs w:val="24"/>
        </w:rPr>
        <w:t>URL</w:t>
      </w:r>
      <w:r w:rsidRPr="00C64C05">
        <w:rPr>
          <w:rFonts w:ascii="Times New Roman" w:eastAsia="Calibri" w:hAnsi="Times New Roman" w:cs="Times New Roman"/>
          <w:sz w:val="24"/>
          <w:szCs w:val="24"/>
        </w:rPr>
        <w:t xml:space="preserve">: </w:t>
      </w:r>
      <w:hyperlink r:id="rId32">
        <w:r w:rsidRPr="00C64C05">
          <w:rPr>
            <w:rFonts w:ascii="Times New Roman" w:eastAsia="Calibri" w:hAnsi="Times New Roman" w:cs="Times New Roman"/>
            <w:sz w:val="24"/>
            <w:szCs w:val="24"/>
          </w:rPr>
          <w:t>https://meganorm.ru/Data2/1/4293744/4293744724.htm</w:t>
        </w:r>
      </w:hyperlink>
    </w:p>
    <w:p w:rsidR="00592E32" w:rsidRPr="00C64C05" w:rsidRDefault="00592E32" w:rsidP="003F4FB7">
      <w:pPr>
        <w:numPr>
          <w:ilvl w:val="0"/>
          <w:numId w:val="2"/>
        </w:numPr>
        <w:spacing w:after="0" w:line="240" w:lineRule="auto"/>
        <w:ind w:left="0" w:firstLine="709"/>
        <w:contextualSpacing/>
        <w:jc w:val="both"/>
        <w:rPr>
          <w:rFonts w:ascii="Times New Roman" w:eastAsia="Calibri" w:hAnsi="Times New Roman" w:cs="Times New Roman"/>
        </w:rPr>
      </w:pPr>
      <w:r w:rsidRPr="00C64C05">
        <w:rPr>
          <w:rFonts w:ascii="Times New Roman" w:eastAsia="Calibri" w:hAnsi="Times New Roman" w:cs="Times New Roman"/>
          <w:sz w:val="24"/>
          <w:szCs w:val="24"/>
        </w:rPr>
        <w:t xml:space="preserve">Галиуллин, Р. Р. Организация и осуществление строительного контроля: учебное пособие / Р. Р. Галиуллин, Р. Х. </w:t>
      </w:r>
      <w:proofErr w:type="spellStart"/>
      <w:r w:rsidRPr="00C64C05">
        <w:rPr>
          <w:rFonts w:ascii="Times New Roman" w:eastAsia="Calibri" w:hAnsi="Times New Roman" w:cs="Times New Roman"/>
          <w:sz w:val="24"/>
          <w:szCs w:val="24"/>
        </w:rPr>
        <w:t>Мухаметрахимов</w:t>
      </w:r>
      <w:proofErr w:type="spellEnd"/>
      <w:r w:rsidRPr="00C64C05">
        <w:rPr>
          <w:rFonts w:ascii="Times New Roman" w:eastAsia="Calibri" w:hAnsi="Times New Roman" w:cs="Times New Roman"/>
          <w:sz w:val="24"/>
          <w:szCs w:val="24"/>
        </w:rPr>
        <w:t xml:space="preserve">. — Казань: Казанский государственный архитектурно-строительный университет, ЭБС АСВ, 2017. — 372 c. — ISBN 2227-8397. — Текст: электронный // Электронно-библиотечная система IPR BOOKS: [сайт]. — URL: </w:t>
      </w:r>
      <w:hyperlink r:id="rId33">
        <w:r w:rsidRPr="00C64C05">
          <w:rPr>
            <w:rFonts w:ascii="Times New Roman" w:eastAsia="Calibri" w:hAnsi="Times New Roman" w:cs="Times New Roman"/>
            <w:sz w:val="24"/>
            <w:szCs w:val="24"/>
          </w:rPr>
          <w:t>http://www.iprbookshop.ru/73312.html</w:t>
        </w:r>
      </w:hyperlink>
    </w:p>
    <w:p w:rsidR="003F4FB7" w:rsidRPr="003F4FB7" w:rsidRDefault="00592E32" w:rsidP="003F4FB7">
      <w:pPr>
        <w:numPr>
          <w:ilvl w:val="0"/>
          <w:numId w:val="2"/>
        </w:numPr>
        <w:spacing w:after="0" w:line="240" w:lineRule="auto"/>
        <w:ind w:left="0" w:firstLine="709"/>
        <w:contextualSpacing/>
        <w:jc w:val="both"/>
        <w:rPr>
          <w:rFonts w:ascii="Times New Roman" w:eastAsia="Segoe UI" w:hAnsi="Times New Roman" w:cs="Times New Roman"/>
          <w:b/>
          <w:bCs/>
          <w:caps/>
          <w:kern w:val="32"/>
          <w:sz w:val="24"/>
          <w:szCs w:val="24"/>
          <w:lang w:eastAsia="ru-RU"/>
        </w:rPr>
      </w:pPr>
      <w:r w:rsidRPr="00C64C05">
        <w:rPr>
          <w:rFonts w:ascii="Times New Roman" w:eastAsia="Calibri" w:hAnsi="Times New Roman" w:cs="Times New Roman"/>
          <w:sz w:val="24"/>
          <w:szCs w:val="24"/>
        </w:rPr>
        <w:t>Михайлов А.Ю. Технология и организация строительства. Практикум. – М.: Инфра - Инженерия, 2018. – 196 с.</w:t>
      </w:r>
      <w:r w:rsidRPr="00C64C05">
        <w:rPr>
          <w:rFonts w:ascii="Times New Roman" w:eastAsia="Calibri" w:hAnsi="Times New Roman" w:cs="Times New Roman"/>
        </w:rPr>
        <w:t xml:space="preserve"> _</w:t>
      </w:r>
      <w:r w:rsidRPr="00C64C05">
        <w:rPr>
          <w:rFonts w:ascii="Times New Roman" w:eastAsia="Calibri" w:hAnsi="Times New Roman" w:cs="Times New Roman"/>
          <w:sz w:val="24"/>
          <w:szCs w:val="24"/>
        </w:rPr>
        <w:t>ISBN: 978-5-9729-0461-7</w:t>
      </w:r>
      <w:r w:rsidRPr="00C64C05">
        <w:rPr>
          <w:rFonts w:ascii="Times New Roman" w:eastAsia="Calibri" w:hAnsi="Times New Roman" w:cs="Times New Roman"/>
          <w:kern w:val="2"/>
          <w:sz w:val="24"/>
          <w:szCs w:val="24"/>
        </w:rPr>
        <w:t xml:space="preserve"> - Текст: непосредственный</w:t>
      </w:r>
      <w:r w:rsidR="003F4FB7">
        <w:rPr>
          <w:rFonts w:ascii="Times New Roman" w:eastAsia="Calibri" w:hAnsi="Times New Roman" w:cs="Times New Roman"/>
          <w:kern w:val="2"/>
          <w:sz w:val="24"/>
          <w:szCs w:val="24"/>
        </w:rPr>
        <w:t>.</w:t>
      </w:r>
    </w:p>
    <w:p w:rsidR="003F4FB7" w:rsidRDefault="00F66D0E" w:rsidP="00C02006">
      <w:pPr>
        <w:rPr>
          <w:rFonts w:ascii="Times New Roman" w:eastAsia="Segoe UI" w:hAnsi="Times New Roman" w:cs="Times New Roman"/>
          <w:b/>
          <w:bCs/>
          <w:caps/>
          <w:kern w:val="32"/>
          <w:sz w:val="24"/>
          <w:szCs w:val="24"/>
          <w:lang w:eastAsia="ru-RU"/>
        </w:rPr>
      </w:pPr>
      <w:r>
        <w:rPr>
          <w:rFonts w:ascii="Times New Roman" w:eastAsia="Segoe UI" w:hAnsi="Times New Roman" w:cs="Times New Roman"/>
          <w:b/>
          <w:bCs/>
          <w:caps/>
          <w:kern w:val="32"/>
          <w:sz w:val="24"/>
          <w:szCs w:val="24"/>
          <w:lang w:eastAsia="ru-RU"/>
        </w:rPr>
        <w:br w:type="page"/>
      </w:r>
    </w:p>
    <w:p w:rsidR="00592E32" w:rsidRPr="003F4FB7" w:rsidRDefault="003F4FB7" w:rsidP="003F4FB7">
      <w:pPr>
        <w:pStyle w:val="ab"/>
        <w:numPr>
          <w:ilvl w:val="0"/>
          <w:numId w:val="8"/>
        </w:numPr>
        <w:spacing w:after="0" w:line="240" w:lineRule="auto"/>
        <w:ind w:left="0" w:firstLine="709"/>
        <w:jc w:val="both"/>
        <w:rPr>
          <w:rFonts w:ascii="Times New Roman" w:eastAsia="Segoe UI" w:hAnsi="Times New Roman" w:cs="Times New Roman"/>
          <w:b/>
          <w:bCs/>
          <w:caps/>
          <w:kern w:val="32"/>
          <w:sz w:val="24"/>
          <w:szCs w:val="24"/>
          <w:lang w:eastAsia="ru-RU"/>
        </w:rPr>
      </w:pPr>
      <w:r w:rsidRPr="003F4FB7">
        <w:rPr>
          <w:rFonts w:ascii="Times New Roman" w:eastAsia="Segoe UI" w:hAnsi="Times New Roman" w:cs="Times New Roman"/>
          <w:b/>
          <w:bCs/>
          <w:caps/>
          <w:kern w:val="32"/>
          <w:sz w:val="24"/>
          <w:szCs w:val="24"/>
          <w:lang w:eastAsia="ru-RU"/>
        </w:rPr>
        <w:t xml:space="preserve"> </w:t>
      </w:r>
      <w:r w:rsidR="00592E32" w:rsidRPr="003F4FB7">
        <w:rPr>
          <w:rFonts w:ascii="Times New Roman" w:eastAsia="Segoe UI" w:hAnsi="Times New Roman" w:cs="Times New Roman"/>
          <w:b/>
          <w:bCs/>
          <w:caps/>
          <w:kern w:val="32"/>
          <w:sz w:val="24"/>
          <w:szCs w:val="24"/>
          <w:lang w:eastAsia="ru-RU"/>
        </w:rPr>
        <w:t xml:space="preserve">Контроль и оценка результатов освоения </w:t>
      </w:r>
      <w:r w:rsidR="00592E32" w:rsidRPr="003F4FB7">
        <w:rPr>
          <w:rFonts w:ascii="Times New Roman" w:eastAsia="Segoe UI" w:hAnsi="Times New Roman" w:cs="Times New Roman"/>
          <w:b/>
          <w:bCs/>
          <w:caps/>
          <w:kern w:val="32"/>
          <w:sz w:val="24"/>
          <w:szCs w:val="24"/>
          <w:lang w:eastAsia="ru-RU"/>
        </w:rPr>
        <w:br/>
        <w:t>профессионального модуля</w:t>
      </w:r>
    </w:p>
    <w:p w:rsidR="003F4FB7" w:rsidRPr="00C64C05" w:rsidRDefault="003F4FB7" w:rsidP="003F4FB7">
      <w:pPr>
        <w:keepNext/>
        <w:spacing w:after="0" w:line="240" w:lineRule="auto"/>
        <w:ind w:firstLine="709"/>
        <w:jc w:val="center"/>
        <w:outlineLvl w:val="0"/>
        <w:rPr>
          <w:rFonts w:ascii="Times New Roman" w:eastAsia="Segoe UI" w:hAnsi="Times New Roman" w:cs="Times New Roman"/>
          <w:caps/>
          <w:kern w:val="32"/>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5586"/>
        <w:gridCol w:w="2932"/>
      </w:tblGrid>
      <w:tr w:rsidR="00592E32" w:rsidRPr="00C64C05" w:rsidTr="001C19B7">
        <w:trPr>
          <w:trHeight w:val="23"/>
        </w:trPr>
        <w:tc>
          <w:tcPr>
            <w:tcW w:w="799" w:type="pct"/>
          </w:tcPr>
          <w:p w:rsidR="00592E32" w:rsidRPr="00C64C05" w:rsidRDefault="00592E32" w:rsidP="00C64C05">
            <w:pPr>
              <w:suppressAutoHyphens/>
              <w:spacing w:after="0" w:line="240" w:lineRule="auto"/>
              <w:contextualSpacing/>
              <w:jc w:val="center"/>
              <w:rPr>
                <w:rFonts w:ascii="Times New Roman" w:eastAsia="Calibri" w:hAnsi="Times New Roman" w:cs="Times New Roman"/>
                <w:b/>
                <w:iCs/>
                <w:sz w:val="24"/>
                <w:szCs w:val="24"/>
              </w:rPr>
            </w:pPr>
            <w:r w:rsidRPr="00C64C05">
              <w:rPr>
                <w:rFonts w:ascii="Times New Roman" w:eastAsia="Calibri" w:hAnsi="Times New Roman" w:cs="Times New Roman"/>
                <w:b/>
                <w:iCs/>
                <w:sz w:val="24"/>
                <w:szCs w:val="24"/>
              </w:rPr>
              <w:t>Код ПК, ОК</w:t>
            </w:r>
          </w:p>
        </w:tc>
        <w:tc>
          <w:tcPr>
            <w:tcW w:w="2755" w:type="pct"/>
            <w:vAlign w:val="center"/>
          </w:tcPr>
          <w:p w:rsidR="00592E32" w:rsidRPr="00C64C05" w:rsidRDefault="00592E32" w:rsidP="00C64C05">
            <w:pPr>
              <w:suppressAutoHyphens/>
              <w:spacing w:after="0" w:line="240" w:lineRule="auto"/>
              <w:contextualSpacing/>
              <w:jc w:val="center"/>
              <w:rPr>
                <w:rFonts w:ascii="Times New Roman" w:eastAsia="Calibri" w:hAnsi="Times New Roman" w:cs="Times New Roman"/>
                <w:b/>
                <w:iCs/>
                <w:sz w:val="24"/>
                <w:szCs w:val="24"/>
              </w:rPr>
            </w:pPr>
            <w:r w:rsidRPr="00C64C05">
              <w:rPr>
                <w:rFonts w:ascii="Times New Roman" w:eastAsia="Calibri" w:hAnsi="Times New Roman" w:cs="Times New Roman"/>
                <w:b/>
                <w:iCs/>
                <w:sz w:val="24"/>
                <w:szCs w:val="24"/>
              </w:rPr>
              <w:t>Критерии оценки результата</w:t>
            </w:r>
            <w:r w:rsidRPr="00C64C05">
              <w:rPr>
                <w:rFonts w:ascii="Times New Roman" w:eastAsia="Calibri" w:hAnsi="Times New Roman" w:cs="Times New Roman"/>
                <w:b/>
                <w:iCs/>
                <w:sz w:val="24"/>
                <w:szCs w:val="24"/>
              </w:rPr>
              <w:br/>
              <w:t>(показатели освоенности компетенций)</w:t>
            </w:r>
          </w:p>
        </w:tc>
        <w:tc>
          <w:tcPr>
            <w:tcW w:w="1446" w:type="pct"/>
            <w:vAlign w:val="center"/>
          </w:tcPr>
          <w:p w:rsidR="00592E32" w:rsidRPr="00C64C05" w:rsidRDefault="00592E32" w:rsidP="00C64C05">
            <w:pPr>
              <w:suppressAutoHyphens/>
              <w:spacing w:after="0" w:line="240" w:lineRule="auto"/>
              <w:contextualSpacing/>
              <w:jc w:val="center"/>
              <w:rPr>
                <w:rFonts w:ascii="Times New Roman" w:eastAsia="Calibri" w:hAnsi="Times New Roman" w:cs="Times New Roman"/>
                <w:b/>
                <w:iCs/>
                <w:sz w:val="24"/>
                <w:szCs w:val="24"/>
              </w:rPr>
            </w:pPr>
            <w:r w:rsidRPr="00C64C05">
              <w:rPr>
                <w:rFonts w:ascii="Times New Roman" w:eastAsia="Calibri" w:hAnsi="Times New Roman" w:cs="Times New Roman"/>
                <w:b/>
                <w:iCs/>
                <w:sz w:val="24"/>
                <w:szCs w:val="24"/>
              </w:rPr>
              <w:t>Формы контроля и методы оценки</w:t>
            </w:r>
          </w:p>
        </w:tc>
      </w:tr>
      <w:tr w:rsidR="00592E32" w:rsidRPr="00C64C05" w:rsidTr="001C19B7">
        <w:trPr>
          <w:trHeight w:val="23"/>
        </w:trPr>
        <w:tc>
          <w:tcPr>
            <w:tcW w:w="799" w:type="pct"/>
          </w:tcPr>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r w:rsidRPr="00C64C05">
              <w:rPr>
                <w:rFonts w:ascii="Times New Roman" w:eastAsia="Calibri" w:hAnsi="Times New Roman" w:cs="Times New Roman"/>
                <w:iCs/>
                <w:sz w:val="24"/>
                <w:szCs w:val="24"/>
              </w:rPr>
              <w:t>ПК 6.1</w:t>
            </w: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r w:rsidRPr="00C64C05">
              <w:rPr>
                <w:rFonts w:ascii="Times New Roman" w:eastAsia="Calibri" w:hAnsi="Times New Roman" w:cs="Times New Roman"/>
                <w:iCs/>
                <w:sz w:val="24"/>
                <w:szCs w:val="24"/>
              </w:rPr>
              <w:t>ОК 01</w:t>
            </w: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rPr>
            </w:pPr>
            <w:r w:rsidRPr="00C64C05">
              <w:rPr>
                <w:rFonts w:ascii="Times New Roman" w:eastAsia="Calibri" w:hAnsi="Times New Roman" w:cs="Times New Roman"/>
                <w:iCs/>
              </w:rPr>
              <w:t>ОК 04</w:t>
            </w:r>
          </w:p>
          <w:p w:rsidR="00592E32" w:rsidRPr="00C64C05" w:rsidRDefault="00592E32" w:rsidP="00C64C05">
            <w:pPr>
              <w:suppressAutoHyphens/>
              <w:spacing w:after="0" w:line="240" w:lineRule="auto"/>
              <w:contextualSpacing/>
              <w:rPr>
                <w:rFonts w:ascii="Times New Roman" w:eastAsia="Calibri" w:hAnsi="Times New Roman" w:cs="Times New Roman"/>
                <w:iCs/>
              </w:rPr>
            </w:pPr>
          </w:p>
          <w:p w:rsidR="00592E32" w:rsidRPr="00C64C05" w:rsidRDefault="00592E32" w:rsidP="00C64C05">
            <w:pPr>
              <w:suppressAutoHyphens/>
              <w:spacing w:after="0" w:line="240" w:lineRule="auto"/>
              <w:contextualSpacing/>
              <w:rPr>
                <w:rFonts w:ascii="Times New Roman" w:eastAsia="Calibri" w:hAnsi="Times New Roman" w:cs="Times New Roman"/>
                <w:iCs/>
              </w:rPr>
            </w:pPr>
          </w:p>
          <w:p w:rsidR="00592E32" w:rsidRPr="00C64C05" w:rsidRDefault="00592E32" w:rsidP="00C64C05">
            <w:pPr>
              <w:suppressAutoHyphens/>
              <w:spacing w:after="0" w:line="240" w:lineRule="auto"/>
              <w:contextualSpacing/>
              <w:rPr>
                <w:rFonts w:ascii="Times New Roman" w:eastAsia="Calibri" w:hAnsi="Times New Roman" w:cs="Times New Roman"/>
                <w:iCs/>
              </w:rPr>
            </w:pPr>
            <w:r w:rsidRPr="00C64C05">
              <w:rPr>
                <w:rFonts w:ascii="Times New Roman" w:eastAsia="Calibri" w:hAnsi="Times New Roman" w:cs="Times New Roman"/>
                <w:iCs/>
              </w:rPr>
              <w:t>ОК 05</w:t>
            </w:r>
          </w:p>
          <w:p w:rsidR="00592E32" w:rsidRPr="00C64C05" w:rsidRDefault="00592E32" w:rsidP="00C64C05">
            <w:pPr>
              <w:suppressAutoHyphens/>
              <w:spacing w:after="0" w:line="240" w:lineRule="auto"/>
              <w:contextualSpacing/>
              <w:rPr>
                <w:rFonts w:ascii="Times New Roman" w:eastAsia="Calibri" w:hAnsi="Times New Roman" w:cs="Times New Roman"/>
                <w:iCs/>
              </w:rPr>
            </w:pPr>
          </w:p>
          <w:p w:rsidR="00592E32" w:rsidRPr="00C64C05" w:rsidRDefault="00592E32" w:rsidP="00C64C05">
            <w:pPr>
              <w:suppressAutoHyphens/>
              <w:spacing w:after="0" w:line="240" w:lineRule="auto"/>
              <w:contextualSpacing/>
              <w:rPr>
                <w:rFonts w:ascii="Times New Roman" w:eastAsia="Calibri" w:hAnsi="Times New Roman" w:cs="Times New Roman"/>
                <w:iCs/>
              </w:rPr>
            </w:pPr>
            <w:r w:rsidRPr="00C64C05">
              <w:rPr>
                <w:rFonts w:ascii="Times New Roman" w:eastAsia="Calibri" w:hAnsi="Times New Roman" w:cs="Times New Roman"/>
                <w:iCs/>
              </w:rPr>
              <w:t>ОК 07</w:t>
            </w:r>
          </w:p>
          <w:p w:rsidR="00592E32" w:rsidRPr="00C64C05" w:rsidRDefault="00592E32" w:rsidP="00C64C05">
            <w:pPr>
              <w:suppressAutoHyphens/>
              <w:spacing w:after="0" w:line="240" w:lineRule="auto"/>
              <w:contextualSpacing/>
              <w:rPr>
                <w:rFonts w:ascii="Times New Roman" w:eastAsia="Calibri" w:hAnsi="Times New Roman" w:cs="Times New Roman"/>
                <w:iCs/>
              </w:rPr>
            </w:pPr>
          </w:p>
          <w:p w:rsidR="00592E32" w:rsidRPr="00C64C05" w:rsidRDefault="00592E32" w:rsidP="00C64C05">
            <w:pPr>
              <w:suppressAutoHyphens/>
              <w:spacing w:after="0" w:line="240" w:lineRule="auto"/>
              <w:contextualSpacing/>
              <w:rPr>
                <w:rFonts w:ascii="Times New Roman" w:eastAsia="Calibri" w:hAnsi="Times New Roman" w:cs="Times New Roman"/>
                <w:iCs/>
              </w:rPr>
            </w:pPr>
          </w:p>
          <w:p w:rsidR="00592E32" w:rsidRPr="00C64C05" w:rsidRDefault="00592E32" w:rsidP="00C64C05">
            <w:pPr>
              <w:suppressAutoHyphens/>
              <w:spacing w:after="0" w:line="240" w:lineRule="auto"/>
              <w:contextualSpacing/>
              <w:rPr>
                <w:rFonts w:ascii="Times New Roman" w:eastAsia="Calibri" w:hAnsi="Times New Roman" w:cs="Times New Roman"/>
                <w:iCs/>
              </w:rPr>
            </w:pPr>
          </w:p>
          <w:p w:rsidR="00592E32" w:rsidRPr="00C64C05" w:rsidRDefault="00592E32" w:rsidP="00C64C05">
            <w:pPr>
              <w:suppressAutoHyphens/>
              <w:spacing w:after="0" w:line="240" w:lineRule="auto"/>
              <w:contextualSpacing/>
              <w:rPr>
                <w:rFonts w:ascii="Times New Roman" w:eastAsia="Calibri" w:hAnsi="Times New Roman" w:cs="Times New Roman"/>
                <w:iCs/>
              </w:rPr>
            </w:pPr>
          </w:p>
          <w:p w:rsidR="00592E32" w:rsidRPr="00C64C05" w:rsidRDefault="00592E32" w:rsidP="00C64C05">
            <w:pPr>
              <w:suppressAutoHyphens/>
              <w:spacing w:after="0" w:line="240" w:lineRule="auto"/>
              <w:contextualSpacing/>
              <w:rPr>
                <w:rFonts w:ascii="Times New Roman" w:eastAsia="Calibri" w:hAnsi="Times New Roman" w:cs="Times New Roman"/>
                <w:iCs/>
              </w:rPr>
            </w:pPr>
          </w:p>
          <w:p w:rsidR="00592E32" w:rsidRPr="00C64C05" w:rsidRDefault="00592E32" w:rsidP="00C64C05">
            <w:pPr>
              <w:suppressAutoHyphens/>
              <w:spacing w:after="0" w:line="240" w:lineRule="auto"/>
              <w:contextualSpacing/>
              <w:rPr>
                <w:rFonts w:ascii="Times New Roman" w:eastAsia="Calibri" w:hAnsi="Times New Roman" w:cs="Times New Roman"/>
                <w:iCs/>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r w:rsidRPr="00C64C05">
              <w:rPr>
                <w:rFonts w:ascii="Times New Roman" w:eastAsia="Calibri" w:hAnsi="Times New Roman" w:cs="Times New Roman"/>
                <w:iCs/>
                <w:sz w:val="24"/>
                <w:szCs w:val="24"/>
              </w:rPr>
              <w:t>ОК 08</w:t>
            </w: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p>
        </w:tc>
        <w:tc>
          <w:tcPr>
            <w:tcW w:w="2755" w:type="pct"/>
          </w:tcPr>
          <w:p w:rsidR="00592E32" w:rsidRPr="00C64C05" w:rsidRDefault="00592E32" w:rsidP="003F4FB7">
            <w:pPr>
              <w:tabs>
                <w:tab w:val="left" w:pos="649"/>
              </w:tabs>
              <w:spacing w:after="0" w:line="240" w:lineRule="auto"/>
              <w:ind w:firstLine="366"/>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w:t>
            </w:r>
            <w:r w:rsidR="00BB6584">
              <w:rPr>
                <w:rFonts w:ascii="Times New Roman" w:eastAsia="Calibri" w:hAnsi="Times New Roman" w:cs="Times New Roman"/>
                <w:bCs/>
                <w:iCs/>
                <w:sz w:val="24"/>
                <w:szCs w:val="24"/>
              </w:rPr>
              <w:t xml:space="preserve"> </w:t>
            </w:r>
            <w:r w:rsidRPr="00C64C05">
              <w:rPr>
                <w:rFonts w:ascii="Times New Roman" w:eastAsia="Calibri" w:hAnsi="Times New Roman" w:cs="Times New Roman"/>
                <w:bCs/>
                <w:iCs/>
                <w:sz w:val="24"/>
                <w:szCs w:val="24"/>
              </w:rPr>
              <w:t xml:space="preserve">читает строительные чертежи в соответствии с требованиями нормативно-технической документации; </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 своевременно планирует и поддерживает в порядке рабочую зону в соответствии с требованиями нормативно-технической документации;</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 xml:space="preserve"> - правильно пользуется инструментом и приспособлениями для заполнения каналов и коробов теплоизоляционными материалами, </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 xml:space="preserve"> -выполняет цементную стяжку в соответствии с требованиями нормативно-технической документации;</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 xml:space="preserve">- правильно пользуется инструментом и приспособлениями для заделки и пробивки борозд, гнезд и отверстий в соответствии с требованиями нормативно-технической документации; </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 xml:space="preserve">-  правильно выбирает и использует соответствующие средства индивидуальной защиты; </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 оставляет рабочую зону в адекватном состоянии для проверки и последующих работ в соответствии с требованиями нормативно-технической документации;</w:t>
            </w:r>
          </w:p>
          <w:p w:rsidR="003F4FB7" w:rsidRDefault="00592E32" w:rsidP="003F4FB7">
            <w:pPr>
              <w:tabs>
                <w:tab w:val="left" w:pos="649"/>
              </w:tabs>
              <w:spacing w:after="0" w:line="240" w:lineRule="auto"/>
              <w:ind w:firstLine="366"/>
              <w:jc w:val="both"/>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 xml:space="preserve">- обоснованно выбирает </w:t>
            </w:r>
            <w:proofErr w:type="spellStart"/>
            <w:r w:rsidRPr="00C64C05">
              <w:rPr>
                <w:rFonts w:ascii="Times New Roman" w:eastAsia="Calibri" w:hAnsi="Times New Roman" w:cs="Times New Roman"/>
                <w:bCs/>
                <w:iCs/>
                <w:sz w:val="24"/>
                <w:szCs w:val="24"/>
              </w:rPr>
              <w:t>нормокомплект</w:t>
            </w:r>
            <w:proofErr w:type="spellEnd"/>
            <w:r w:rsidRPr="00C64C05">
              <w:rPr>
                <w:rFonts w:ascii="Times New Roman" w:eastAsia="Calibri" w:hAnsi="Times New Roman" w:cs="Times New Roman"/>
                <w:bCs/>
                <w:iCs/>
                <w:sz w:val="24"/>
                <w:szCs w:val="24"/>
              </w:rPr>
              <w:t>;</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 xml:space="preserve"> -организует рабочее место в соответствии с технологическими картами на выполняемые каменные работы в соответствии с требованиями нормативно-технической документации.</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iCs/>
                <w:sz w:val="24"/>
                <w:szCs w:val="24"/>
              </w:rPr>
            </w:pPr>
            <w:r w:rsidRPr="00C64C05">
              <w:rPr>
                <w:rFonts w:ascii="Times New Roman" w:eastAsia="Calibri" w:hAnsi="Times New Roman" w:cs="Times New Roman"/>
                <w:iCs/>
                <w:sz w:val="24"/>
                <w:szCs w:val="24"/>
              </w:rPr>
              <w:t>- выбирает машины и средств малой механизации в зависимости от вида каменных работ в соответствии с требованиями нормативно-технической документации;</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iCs/>
                <w:sz w:val="24"/>
                <w:szCs w:val="24"/>
              </w:rPr>
            </w:pPr>
            <w:r w:rsidRPr="00C64C05">
              <w:rPr>
                <w:rFonts w:ascii="Times New Roman" w:eastAsia="Calibri" w:hAnsi="Times New Roman" w:cs="Times New Roman"/>
                <w:iCs/>
                <w:sz w:val="24"/>
                <w:szCs w:val="24"/>
              </w:rPr>
              <w:t xml:space="preserve">- осуществляет производство каменных работ в соответствии с требованиями нормативно-технической документации, </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 xml:space="preserve">-  точно расстилает и разравнивает раствор при выполнении цементной стяжки на горизонтальных поверхностях возводимых стен в соответствии с требованиями нормативно-технической документации; </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bCs/>
                <w:iCs/>
                <w:sz w:val="24"/>
                <w:szCs w:val="24"/>
              </w:rPr>
            </w:pPr>
            <w:r w:rsidRPr="00C64C05">
              <w:rPr>
                <w:rFonts w:ascii="Times New Roman" w:eastAsia="Calibri" w:hAnsi="Times New Roman" w:cs="Times New Roman"/>
                <w:bCs/>
                <w:iCs/>
                <w:sz w:val="24"/>
                <w:szCs w:val="24"/>
              </w:rPr>
              <w:t xml:space="preserve">-пользуется оборудованием, инструментом и приспособлениями при выполнении гидроизоляционных и каменных работ в соответствии с требованиями нормативно-технической документации; </w:t>
            </w:r>
          </w:p>
          <w:p w:rsidR="00592E32" w:rsidRPr="00C64C05" w:rsidRDefault="00592E32" w:rsidP="003F4FB7">
            <w:pPr>
              <w:tabs>
                <w:tab w:val="left" w:pos="649"/>
              </w:tabs>
              <w:spacing w:after="0" w:line="240" w:lineRule="auto"/>
              <w:ind w:firstLine="366"/>
              <w:jc w:val="both"/>
              <w:rPr>
                <w:rFonts w:ascii="Times New Roman" w:eastAsia="Calibri" w:hAnsi="Times New Roman" w:cs="Times New Roman"/>
                <w:iCs/>
                <w:sz w:val="24"/>
                <w:szCs w:val="24"/>
              </w:rPr>
            </w:pPr>
            <w:r w:rsidRPr="00C64C05">
              <w:rPr>
                <w:rFonts w:ascii="Times New Roman" w:eastAsia="Calibri" w:hAnsi="Times New Roman" w:cs="Times New Roman"/>
                <w:iCs/>
                <w:sz w:val="24"/>
                <w:szCs w:val="24"/>
              </w:rPr>
              <w:t xml:space="preserve">- выполняет основные виды кладки: сплошной, облегченной, армированной, декоративной в соответствии с требованиями нормативно-технической документации; </w:t>
            </w:r>
          </w:p>
          <w:p w:rsidR="00592E32" w:rsidRPr="00C64C05" w:rsidRDefault="00592E32" w:rsidP="003F4FB7">
            <w:pPr>
              <w:tabs>
                <w:tab w:val="left" w:pos="649"/>
              </w:tabs>
              <w:spacing w:after="0" w:line="240" w:lineRule="auto"/>
              <w:ind w:firstLine="366"/>
              <w:rPr>
                <w:rFonts w:ascii="Times New Roman" w:eastAsia="Calibri" w:hAnsi="Times New Roman" w:cs="Times New Roman"/>
                <w:iCs/>
                <w:sz w:val="24"/>
                <w:szCs w:val="24"/>
              </w:rPr>
            </w:pPr>
            <w:r w:rsidRPr="00C64C05">
              <w:rPr>
                <w:rFonts w:ascii="Times New Roman" w:eastAsia="Calibri" w:hAnsi="Times New Roman" w:cs="Times New Roman"/>
                <w:iCs/>
                <w:sz w:val="24"/>
                <w:szCs w:val="24"/>
              </w:rPr>
              <w:t>- выполняет перевязку вертикальных, продольных и поперечных швов в соответствии с требованиями нормативно-технической документации;</w:t>
            </w:r>
          </w:p>
          <w:p w:rsidR="00592E32" w:rsidRPr="00C64C05" w:rsidRDefault="00592E32" w:rsidP="003F4FB7">
            <w:pPr>
              <w:tabs>
                <w:tab w:val="left" w:pos="649"/>
              </w:tabs>
              <w:suppressAutoHyphens/>
              <w:spacing w:after="0" w:line="240" w:lineRule="auto"/>
              <w:ind w:firstLine="366"/>
              <w:contextualSpacing/>
              <w:jc w:val="both"/>
              <w:rPr>
                <w:rFonts w:ascii="Times New Roman" w:eastAsia="Calibri" w:hAnsi="Times New Roman" w:cs="Times New Roman"/>
                <w:iCs/>
                <w:sz w:val="24"/>
                <w:szCs w:val="24"/>
              </w:rPr>
            </w:pPr>
            <w:r w:rsidRPr="00C64C05">
              <w:rPr>
                <w:rFonts w:ascii="Times New Roman" w:eastAsia="Calibri" w:hAnsi="Times New Roman" w:cs="Times New Roman"/>
                <w:iCs/>
                <w:sz w:val="24"/>
                <w:szCs w:val="24"/>
              </w:rPr>
              <w:t>- пользуется механизированным инструментом при разборке кладки в соответствии с требованиями нормативно-технической документации;</w:t>
            </w:r>
          </w:p>
          <w:p w:rsidR="00592E32" w:rsidRPr="00C64C05" w:rsidRDefault="00592E32" w:rsidP="003F4FB7">
            <w:pPr>
              <w:numPr>
                <w:ilvl w:val="0"/>
                <w:numId w:val="3"/>
              </w:numPr>
              <w:tabs>
                <w:tab w:val="left" w:pos="649"/>
              </w:tabs>
              <w:suppressAutoHyphens/>
              <w:spacing w:after="0" w:line="240" w:lineRule="auto"/>
              <w:ind w:left="0" w:firstLine="366"/>
              <w:contextualSpacing/>
              <w:jc w:val="both"/>
              <w:rPr>
                <w:rFonts w:ascii="Times New Roman" w:eastAsia="Calibri" w:hAnsi="Times New Roman" w:cs="Times New Roman"/>
                <w:iCs/>
              </w:rPr>
            </w:pPr>
            <w:r w:rsidRPr="00C64C05">
              <w:rPr>
                <w:rFonts w:ascii="Times New Roman" w:eastAsia="Calibri" w:hAnsi="Times New Roman" w:cs="Times New Roman"/>
                <w:iCs/>
              </w:rPr>
              <w:t>распознавать задачу и/или проблему в профессиональном контексте, анализировать и выделять её составные части;</w:t>
            </w:r>
          </w:p>
          <w:p w:rsidR="00592E32" w:rsidRPr="00C64C05" w:rsidRDefault="00592E32" w:rsidP="003F4FB7">
            <w:pPr>
              <w:numPr>
                <w:ilvl w:val="0"/>
                <w:numId w:val="3"/>
              </w:numPr>
              <w:tabs>
                <w:tab w:val="left" w:pos="649"/>
              </w:tabs>
              <w:suppressAutoHyphens/>
              <w:spacing w:after="0" w:line="240" w:lineRule="auto"/>
              <w:ind w:left="0" w:firstLine="366"/>
              <w:contextualSpacing/>
              <w:jc w:val="both"/>
              <w:rPr>
                <w:rFonts w:ascii="Times New Roman" w:eastAsia="Calibri" w:hAnsi="Times New Roman" w:cs="Times New Roman"/>
                <w:iCs/>
              </w:rPr>
            </w:pPr>
            <w:r w:rsidRPr="00C64C05">
              <w:rPr>
                <w:rFonts w:ascii="Times New Roman" w:eastAsia="Calibri" w:hAnsi="Times New Roman" w:cs="Times New Roman"/>
                <w:iCs/>
              </w:rPr>
              <w:t>определяет этапы решения задачи, составлять план действия, реализовывать составленный план, определять необходимые ресурсы;</w:t>
            </w:r>
          </w:p>
          <w:p w:rsidR="00592E32" w:rsidRPr="00C64C05" w:rsidRDefault="00592E32" w:rsidP="003F4FB7">
            <w:pPr>
              <w:numPr>
                <w:ilvl w:val="0"/>
                <w:numId w:val="3"/>
              </w:numPr>
              <w:tabs>
                <w:tab w:val="left" w:pos="649"/>
              </w:tabs>
              <w:suppressAutoHyphens/>
              <w:spacing w:after="0" w:line="240" w:lineRule="auto"/>
              <w:ind w:left="0" w:firstLine="366"/>
              <w:contextualSpacing/>
              <w:jc w:val="both"/>
              <w:rPr>
                <w:rFonts w:ascii="Times New Roman" w:eastAsia="Calibri" w:hAnsi="Times New Roman" w:cs="Times New Roman"/>
                <w:iCs/>
                <w:sz w:val="24"/>
                <w:szCs w:val="24"/>
              </w:rPr>
            </w:pPr>
            <w:r w:rsidRPr="00C64C05">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p w:rsidR="00592E32" w:rsidRPr="00C64C05" w:rsidRDefault="00592E32" w:rsidP="003F4FB7">
            <w:pPr>
              <w:tabs>
                <w:tab w:val="left" w:pos="649"/>
              </w:tabs>
              <w:suppressAutoHyphens/>
              <w:spacing w:after="0" w:line="240" w:lineRule="auto"/>
              <w:ind w:firstLine="366"/>
              <w:jc w:val="both"/>
              <w:rPr>
                <w:rFonts w:ascii="Times New Roman" w:eastAsia="Calibri" w:hAnsi="Times New Roman" w:cs="Times New Roman"/>
                <w:iCs/>
                <w:sz w:val="24"/>
                <w:szCs w:val="24"/>
              </w:rPr>
            </w:pPr>
          </w:p>
          <w:p w:rsidR="00592E32" w:rsidRPr="00C64C05" w:rsidRDefault="00592E32" w:rsidP="003F4FB7">
            <w:pPr>
              <w:tabs>
                <w:tab w:val="left" w:pos="649"/>
              </w:tabs>
              <w:suppressAutoHyphens/>
              <w:spacing w:after="0" w:line="240" w:lineRule="auto"/>
              <w:ind w:firstLine="366"/>
              <w:jc w:val="both"/>
              <w:rPr>
                <w:rFonts w:ascii="Times New Roman" w:eastAsia="Calibri" w:hAnsi="Times New Roman" w:cs="Times New Roman"/>
                <w:bCs/>
                <w:iCs/>
                <w:spacing w:val="-4"/>
              </w:rPr>
            </w:pPr>
            <w:r w:rsidRPr="00C64C05">
              <w:rPr>
                <w:rFonts w:ascii="Times New Roman" w:eastAsia="Calibri" w:hAnsi="Times New Roman" w:cs="Times New Roman"/>
                <w:bCs/>
                <w:iCs/>
                <w:spacing w:val="-4"/>
              </w:rPr>
              <w:t>взаимодействует с коллегами, руководством в ходе профессиональной деятельности</w:t>
            </w:r>
          </w:p>
          <w:p w:rsidR="00592E32" w:rsidRPr="00C64C05" w:rsidRDefault="00592E32" w:rsidP="003F4FB7">
            <w:pPr>
              <w:tabs>
                <w:tab w:val="left" w:pos="649"/>
              </w:tabs>
              <w:suppressAutoHyphens/>
              <w:spacing w:after="0" w:line="240" w:lineRule="auto"/>
              <w:ind w:firstLine="366"/>
              <w:jc w:val="both"/>
              <w:rPr>
                <w:rFonts w:ascii="Times New Roman" w:eastAsia="Calibri" w:hAnsi="Times New Roman" w:cs="Times New Roman"/>
                <w:bCs/>
                <w:iCs/>
                <w:spacing w:val="-4"/>
              </w:rPr>
            </w:pPr>
          </w:p>
          <w:p w:rsidR="00592E32" w:rsidRPr="00C64C05" w:rsidRDefault="00592E32" w:rsidP="003F4FB7">
            <w:pPr>
              <w:tabs>
                <w:tab w:val="left" w:pos="649"/>
              </w:tabs>
              <w:suppressAutoHyphens/>
              <w:spacing w:after="0" w:line="240" w:lineRule="auto"/>
              <w:ind w:firstLine="366"/>
              <w:jc w:val="both"/>
              <w:rPr>
                <w:rFonts w:ascii="Times New Roman" w:eastAsia="Calibri" w:hAnsi="Times New Roman" w:cs="Times New Roman"/>
                <w:iCs/>
              </w:rPr>
            </w:pPr>
            <w:r w:rsidRPr="00C64C05">
              <w:rPr>
                <w:rFonts w:ascii="Times New Roman" w:eastAsia="Calibri" w:hAnsi="Times New Roman" w:cs="Times New Roman"/>
                <w:iCs/>
              </w:rPr>
              <w:t>проявляет толерантность в рабочем коллективе</w:t>
            </w:r>
          </w:p>
          <w:p w:rsidR="00592E32" w:rsidRPr="00C64C05" w:rsidRDefault="00592E32" w:rsidP="003F4FB7">
            <w:pPr>
              <w:tabs>
                <w:tab w:val="left" w:pos="649"/>
              </w:tabs>
              <w:suppressAutoHyphens/>
              <w:spacing w:after="0" w:line="240" w:lineRule="auto"/>
              <w:ind w:firstLine="366"/>
              <w:jc w:val="both"/>
              <w:rPr>
                <w:rFonts w:ascii="Times New Roman" w:eastAsia="Calibri" w:hAnsi="Times New Roman" w:cs="Times New Roman"/>
                <w:iCs/>
              </w:rPr>
            </w:pPr>
          </w:p>
          <w:p w:rsidR="00592E32" w:rsidRPr="00C64C05" w:rsidRDefault="00592E32" w:rsidP="003F4FB7">
            <w:pPr>
              <w:numPr>
                <w:ilvl w:val="0"/>
                <w:numId w:val="4"/>
              </w:numPr>
              <w:tabs>
                <w:tab w:val="left" w:pos="649"/>
              </w:tabs>
              <w:suppressAutoHyphens/>
              <w:spacing w:after="0" w:line="240" w:lineRule="auto"/>
              <w:ind w:left="0" w:firstLine="366"/>
              <w:contextualSpacing/>
              <w:jc w:val="both"/>
              <w:rPr>
                <w:rFonts w:ascii="Times New Roman" w:eastAsia="Calibri" w:hAnsi="Times New Roman" w:cs="Times New Roman"/>
                <w:bCs/>
                <w:iCs/>
                <w:color w:val="000000"/>
              </w:rPr>
            </w:pPr>
            <w:r w:rsidRPr="00C64C05">
              <w:rPr>
                <w:rFonts w:ascii="Times New Roman" w:eastAsia="Calibri" w:hAnsi="Times New Roman" w:cs="Times New Roman"/>
                <w:bCs/>
                <w:iCs/>
              </w:rPr>
              <w:t xml:space="preserve">определяет направления ресурсосбережения в рамках профессиональной деятельности по </w:t>
            </w:r>
            <w:r w:rsidRPr="00C64C05">
              <w:rPr>
                <w:rFonts w:ascii="Times New Roman" w:eastAsia="Calibri" w:hAnsi="Times New Roman" w:cs="Times New Roman"/>
                <w:bCs/>
                <w:iCs/>
                <w:color w:val="000000"/>
              </w:rPr>
              <w:t>специальности</w:t>
            </w:r>
          </w:p>
          <w:p w:rsidR="00592E32" w:rsidRPr="00C64C05" w:rsidRDefault="00592E32" w:rsidP="003F4FB7">
            <w:pPr>
              <w:numPr>
                <w:ilvl w:val="0"/>
                <w:numId w:val="4"/>
              </w:numPr>
              <w:tabs>
                <w:tab w:val="left" w:pos="649"/>
              </w:tabs>
              <w:suppressAutoHyphens/>
              <w:spacing w:after="0" w:line="240" w:lineRule="auto"/>
              <w:ind w:left="0" w:firstLine="366"/>
              <w:contextualSpacing/>
              <w:jc w:val="both"/>
              <w:rPr>
                <w:rFonts w:ascii="Times New Roman" w:eastAsia="Calibri" w:hAnsi="Times New Roman" w:cs="Times New Roman"/>
                <w:bCs/>
                <w:iCs/>
              </w:rPr>
            </w:pPr>
            <w:r w:rsidRPr="00C64C05">
              <w:rPr>
                <w:rFonts w:ascii="Times New Roman" w:eastAsia="Calibri" w:hAnsi="Times New Roman" w:cs="Times New Roman"/>
                <w:bCs/>
                <w:iCs/>
              </w:rPr>
              <w:t>организовывает профессиональную деятельность с соблюдением принципов бережливого производства</w:t>
            </w:r>
          </w:p>
          <w:p w:rsidR="00592E32" w:rsidRPr="00C64C05" w:rsidRDefault="00592E32" w:rsidP="003F4FB7">
            <w:pPr>
              <w:numPr>
                <w:ilvl w:val="0"/>
                <w:numId w:val="4"/>
              </w:numPr>
              <w:tabs>
                <w:tab w:val="left" w:pos="649"/>
              </w:tabs>
              <w:suppressAutoHyphens/>
              <w:spacing w:after="0" w:line="240" w:lineRule="auto"/>
              <w:ind w:left="0" w:firstLine="366"/>
              <w:contextualSpacing/>
              <w:jc w:val="both"/>
              <w:rPr>
                <w:rFonts w:ascii="Times New Roman" w:eastAsia="Calibri" w:hAnsi="Times New Roman" w:cs="Times New Roman"/>
                <w:bCs/>
                <w:iCs/>
              </w:rPr>
            </w:pPr>
            <w:r w:rsidRPr="00C64C05">
              <w:rPr>
                <w:rFonts w:ascii="Times New Roman" w:eastAsia="Calibri" w:hAnsi="Times New Roman" w:cs="Times New Roman"/>
                <w:bCs/>
                <w:iCs/>
              </w:rPr>
              <w:t>организовывает профессиональную деятельность с учетом знаний об изменении климатических условий региона</w:t>
            </w:r>
          </w:p>
          <w:p w:rsidR="00592E32" w:rsidRPr="003F4FB7" w:rsidRDefault="00592E32" w:rsidP="003F4FB7">
            <w:pPr>
              <w:numPr>
                <w:ilvl w:val="0"/>
                <w:numId w:val="4"/>
              </w:numPr>
              <w:tabs>
                <w:tab w:val="left" w:pos="649"/>
              </w:tabs>
              <w:suppressAutoHyphens/>
              <w:spacing w:after="0" w:line="240" w:lineRule="auto"/>
              <w:ind w:left="0" w:firstLine="366"/>
              <w:contextualSpacing/>
              <w:jc w:val="both"/>
              <w:rPr>
                <w:rFonts w:ascii="Times New Roman" w:eastAsia="Calibri" w:hAnsi="Times New Roman" w:cs="Times New Roman"/>
                <w:iCs/>
                <w:sz w:val="24"/>
                <w:szCs w:val="24"/>
              </w:rPr>
            </w:pPr>
            <w:r w:rsidRPr="00C64C05">
              <w:rPr>
                <w:rFonts w:ascii="Times New Roman" w:eastAsia="Calibri" w:hAnsi="Times New Roman" w:cs="Times New Roman"/>
                <w:iCs/>
              </w:rPr>
              <w:t>эффективно действует в чрезвычайных ситуациях</w:t>
            </w:r>
          </w:p>
          <w:p w:rsidR="00592E32" w:rsidRPr="00C64C05" w:rsidRDefault="00592E32" w:rsidP="003F4FB7">
            <w:pPr>
              <w:numPr>
                <w:ilvl w:val="0"/>
                <w:numId w:val="5"/>
              </w:numPr>
              <w:tabs>
                <w:tab w:val="left" w:pos="649"/>
              </w:tabs>
              <w:suppressAutoHyphens/>
              <w:spacing w:after="0" w:line="240" w:lineRule="auto"/>
              <w:ind w:left="0" w:firstLine="366"/>
              <w:contextualSpacing/>
              <w:jc w:val="both"/>
              <w:rPr>
                <w:rFonts w:ascii="Times New Roman" w:eastAsia="Calibri" w:hAnsi="Times New Roman" w:cs="Times New Roman"/>
                <w:iCs/>
              </w:rPr>
            </w:pPr>
            <w:r w:rsidRPr="00C64C05">
              <w:rPr>
                <w:rFonts w:ascii="Times New Roman" w:eastAsia="Calibri" w:hAnsi="Times New Roman" w:cs="Times New Roman"/>
                <w:iCs/>
              </w:rPr>
              <w:t>использует физкультурно-оздоровительную деятельность для укрепления здоровья, достижения жизненных и профессиональных целей</w:t>
            </w:r>
          </w:p>
          <w:p w:rsidR="00592E32" w:rsidRPr="00C64C05" w:rsidRDefault="00592E32" w:rsidP="003F4FB7">
            <w:pPr>
              <w:numPr>
                <w:ilvl w:val="0"/>
                <w:numId w:val="5"/>
              </w:numPr>
              <w:tabs>
                <w:tab w:val="left" w:pos="649"/>
              </w:tabs>
              <w:suppressAutoHyphens/>
              <w:spacing w:after="0" w:line="240" w:lineRule="auto"/>
              <w:ind w:left="0" w:firstLine="366"/>
              <w:contextualSpacing/>
              <w:jc w:val="both"/>
              <w:rPr>
                <w:rFonts w:ascii="Times New Roman" w:eastAsia="Calibri" w:hAnsi="Times New Roman" w:cs="Times New Roman"/>
                <w:iCs/>
              </w:rPr>
            </w:pPr>
            <w:r w:rsidRPr="00C64C05">
              <w:rPr>
                <w:rFonts w:ascii="Times New Roman" w:eastAsia="Calibri" w:hAnsi="Times New Roman" w:cs="Times New Roman"/>
                <w:iCs/>
              </w:rPr>
              <w:t>применяет рациональные приемы двигательных функций в профессиональной деятельности;</w:t>
            </w:r>
          </w:p>
          <w:p w:rsidR="00592E32" w:rsidRPr="00C64C05" w:rsidRDefault="00592E32" w:rsidP="003F4FB7">
            <w:pPr>
              <w:numPr>
                <w:ilvl w:val="0"/>
                <w:numId w:val="5"/>
              </w:numPr>
              <w:tabs>
                <w:tab w:val="left" w:pos="649"/>
              </w:tabs>
              <w:suppressAutoHyphens/>
              <w:spacing w:after="0" w:line="240" w:lineRule="auto"/>
              <w:ind w:left="0" w:firstLine="366"/>
              <w:contextualSpacing/>
              <w:jc w:val="both"/>
              <w:rPr>
                <w:rFonts w:ascii="Times New Roman" w:eastAsia="Calibri" w:hAnsi="Times New Roman" w:cs="Times New Roman"/>
                <w:iCs/>
                <w:sz w:val="24"/>
                <w:szCs w:val="24"/>
              </w:rPr>
            </w:pPr>
            <w:r w:rsidRPr="00C64C05">
              <w:rPr>
                <w:rFonts w:ascii="Times New Roman" w:eastAsia="Calibri" w:hAnsi="Times New Roman" w:cs="Times New Roman"/>
                <w:iCs/>
              </w:rPr>
              <w:t xml:space="preserve">пользуется средствами профилактики перенапряжения, характерными для данной </w:t>
            </w:r>
            <w:r w:rsidRPr="00C64C05">
              <w:rPr>
                <w:rFonts w:ascii="Times New Roman" w:eastAsia="Calibri" w:hAnsi="Times New Roman" w:cs="Times New Roman"/>
                <w:bCs/>
                <w:iCs/>
                <w:color w:val="000000"/>
              </w:rPr>
              <w:t>специальности</w:t>
            </w:r>
          </w:p>
        </w:tc>
        <w:tc>
          <w:tcPr>
            <w:tcW w:w="1446" w:type="pct"/>
          </w:tcPr>
          <w:p w:rsidR="00592E32" w:rsidRPr="00C64C05" w:rsidRDefault="00592E32" w:rsidP="00C64C05">
            <w:pPr>
              <w:suppressAutoHyphens/>
              <w:spacing w:after="0" w:line="240" w:lineRule="auto"/>
              <w:contextualSpacing/>
              <w:rPr>
                <w:rFonts w:ascii="Times New Roman" w:eastAsia="Calibri" w:hAnsi="Times New Roman" w:cs="Times New Roman"/>
                <w:iCs/>
                <w:sz w:val="24"/>
                <w:szCs w:val="24"/>
              </w:rPr>
            </w:pPr>
            <w:r w:rsidRPr="00C64C05">
              <w:rPr>
                <w:rFonts w:ascii="Times New Roman" w:eastAsia="Calibri" w:hAnsi="Times New Roman" w:cs="Times New Roman"/>
                <w:iCs/>
                <w:sz w:val="24"/>
                <w:szCs w:val="24"/>
              </w:rPr>
              <w:t>Контрольные работы, зачеты, квалификационные испытания. Интерпретация результатов выполнения практических и лабораторных заданий, оценка решения ситуационных задач, оценка тестового контроля.</w:t>
            </w:r>
          </w:p>
        </w:tc>
      </w:tr>
    </w:tbl>
    <w:p w:rsidR="00375A41" w:rsidRPr="00C64C05" w:rsidRDefault="00375A41" w:rsidP="00C64C05">
      <w:pPr>
        <w:spacing w:after="0"/>
        <w:rPr>
          <w:rFonts w:ascii="Times New Roman" w:hAnsi="Times New Roman" w:cs="Times New Roman"/>
          <w:sz w:val="28"/>
          <w:szCs w:val="28"/>
        </w:rPr>
      </w:pPr>
    </w:p>
    <w:sectPr w:rsidR="00375A41" w:rsidRPr="00C64C05" w:rsidSect="00C64C05">
      <w:headerReference w:type="even" r:id="rId3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56954" w:rsidRDefault="00A56954" w:rsidP="00592E32">
      <w:pPr>
        <w:spacing w:after="0" w:line="240" w:lineRule="auto"/>
      </w:pPr>
      <w:r>
        <w:separator/>
      </w:r>
    </w:p>
  </w:endnote>
  <w:endnote w:type="continuationSeparator" w:id="0">
    <w:p w:rsidR="00A56954" w:rsidRDefault="00A56954" w:rsidP="00592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Полужирный">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56954" w:rsidRDefault="00A56954" w:rsidP="00592E32">
      <w:pPr>
        <w:spacing w:after="0" w:line="240" w:lineRule="auto"/>
      </w:pPr>
      <w:r>
        <w:separator/>
      </w:r>
    </w:p>
  </w:footnote>
  <w:footnote w:type="continuationSeparator" w:id="0">
    <w:p w:rsidR="00A56954" w:rsidRDefault="00A56954" w:rsidP="00592E32">
      <w:pPr>
        <w:spacing w:after="0" w:line="240" w:lineRule="auto"/>
      </w:pPr>
      <w:r>
        <w:continuationSeparator/>
      </w:r>
    </w:p>
  </w:footnote>
  <w:footnote w:id="1">
    <w:p w:rsidR="00964357" w:rsidRPr="00EB5BB1" w:rsidRDefault="00964357" w:rsidP="00592E32">
      <w:pPr>
        <w:pStyle w:val="a5"/>
        <w:jc w:val="both"/>
        <w:rPr>
          <w:sz w:val="18"/>
          <w:highlight w:val="red"/>
        </w:rPr>
      </w:pPr>
      <w:r w:rsidRPr="00EB5BB1">
        <w:rPr>
          <w:rStyle w:val="a7"/>
          <w:sz w:val="18"/>
        </w:rPr>
        <w:footnoteRef/>
      </w:r>
      <w:r w:rsidRPr="00EB5BB1">
        <w:rPr>
          <w:rStyle w:val="a8"/>
          <w:sz w:val="18"/>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8970542"/>
      <w:docPartObj>
        <w:docPartGallery w:val="Page Numbers (Top of Page)"/>
        <w:docPartUnique/>
      </w:docPartObj>
    </w:sdtPr>
    <w:sdtEndPr>
      <w:rPr>
        <w:rFonts w:ascii="Times New Roman" w:hAnsi="Times New Roman" w:cs="Times New Roman"/>
        <w:sz w:val="24"/>
        <w:szCs w:val="24"/>
      </w:rPr>
    </w:sdtEndPr>
    <w:sdtContent>
      <w:p w:rsidR="00964357" w:rsidRPr="00C64C05" w:rsidRDefault="00964357">
        <w:pPr>
          <w:pStyle w:val="a3"/>
          <w:jc w:val="center"/>
          <w:rPr>
            <w:rFonts w:ascii="Times New Roman" w:hAnsi="Times New Roman" w:cs="Times New Roman"/>
            <w:sz w:val="24"/>
            <w:szCs w:val="24"/>
          </w:rPr>
        </w:pPr>
        <w:r w:rsidRPr="00C64C05">
          <w:rPr>
            <w:rFonts w:ascii="Times New Roman" w:hAnsi="Times New Roman" w:cs="Times New Roman"/>
            <w:sz w:val="24"/>
            <w:szCs w:val="24"/>
          </w:rPr>
          <w:fldChar w:fldCharType="begin"/>
        </w:r>
        <w:r w:rsidRPr="00C64C05">
          <w:rPr>
            <w:rFonts w:ascii="Times New Roman" w:hAnsi="Times New Roman" w:cs="Times New Roman"/>
            <w:sz w:val="24"/>
            <w:szCs w:val="24"/>
          </w:rPr>
          <w:instrText>PAGE   \* MERGEFORMAT</w:instrText>
        </w:r>
        <w:r w:rsidRPr="00C64C05">
          <w:rPr>
            <w:rFonts w:ascii="Times New Roman" w:hAnsi="Times New Roman" w:cs="Times New Roman"/>
            <w:sz w:val="24"/>
            <w:szCs w:val="24"/>
          </w:rPr>
          <w:fldChar w:fldCharType="separate"/>
        </w:r>
        <w:r w:rsidRPr="00C64C05">
          <w:rPr>
            <w:rFonts w:ascii="Times New Roman" w:hAnsi="Times New Roman" w:cs="Times New Roman"/>
            <w:sz w:val="24"/>
            <w:szCs w:val="24"/>
          </w:rPr>
          <w:t>2</w:t>
        </w:r>
        <w:r w:rsidRPr="00C64C05">
          <w:rPr>
            <w:rFonts w:ascii="Times New Roman" w:hAnsi="Times New Roman" w:cs="Times New Roman"/>
            <w:sz w:val="24"/>
            <w:szCs w:val="24"/>
          </w:rPr>
          <w:fldChar w:fldCharType="end"/>
        </w:r>
      </w:p>
    </w:sdtContent>
  </w:sdt>
  <w:p w:rsidR="00964357" w:rsidRDefault="0096435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64357" w:rsidRDefault="00964357">
    <w:pPr>
      <w:pStyle w:val="a3"/>
      <w:jc w:val="center"/>
    </w:pPr>
    <w:r>
      <w:fldChar w:fldCharType="begin"/>
    </w:r>
    <w:r>
      <w:instrText xml:space="preserve"> PAGE   \* MERGEFORMAT </w:instrText>
    </w:r>
    <w:r>
      <w:fldChar w:fldCharType="separate"/>
    </w:r>
    <w:r>
      <w:rPr>
        <w:noProof/>
      </w:rPr>
      <w:t>48</w:t>
    </w:r>
    <w:r>
      <w:rPr>
        <w:noProof/>
      </w:rPr>
      <w:fldChar w:fldCharType="end"/>
    </w:r>
  </w:p>
  <w:p w:rsidR="00964357" w:rsidRDefault="009643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67DD4"/>
    <w:multiLevelType w:val="hybridMultilevel"/>
    <w:tmpl w:val="EFBEF01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2CDE0B8B"/>
    <w:multiLevelType w:val="hybridMultilevel"/>
    <w:tmpl w:val="4E70A528"/>
    <w:lvl w:ilvl="0" w:tplc="98C8B9E4">
      <w:start w:val="1"/>
      <w:numFmt w:val="decimal"/>
      <w:lvlText w:val="%1"/>
      <w:lvlJc w:val="left"/>
      <w:pPr>
        <w:ind w:left="720" w:hanging="360"/>
      </w:pPr>
      <w:rPr>
        <w:rFonts w:ascii="Times New Roman" w:eastAsia="Segoe U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3B7CBC"/>
    <w:multiLevelType w:val="hybridMultilevel"/>
    <w:tmpl w:val="FB2C4B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A411DC1"/>
    <w:multiLevelType w:val="hybridMultilevel"/>
    <w:tmpl w:val="3FD2E6AA"/>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3AF1012A"/>
    <w:multiLevelType w:val="hybridMultilevel"/>
    <w:tmpl w:val="A71457A8"/>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4A32360C"/>
    <w:multiLevelType w:val="hybridMultilevel"/>
    <w:tmpl w:val="E7041E60"/>
    <w:lvl w:ilvl="0" w:tplc="BE86952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6E7A26"/>
    <w:multiLevelType w:val="multilevel"/>
    <w:tmpl w:val="8F1A4F1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520F47BE"/>
    <w:multiLevelType w:val="hybridMultilevel"/>
    <w:tmpl w:val="5E9E35CA"/>
    <w:lvl w:ilvl="0" w:tplc="1F6AA04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912160429">
    <w:abstractNumId w:val="2"/>
  </w:num>
  <w:num w:numId="2" w16cid:durableId="2110347801">
    <w:abstractNumId w:val="5"/>
  </w:num>
  <w:num w:numId="3" w16cid:durableId="758915761">
    <w:abstractNumId w:val="4"/>
  </w:num>
  <w:num w:numId="4" w16cid:durableId="1050685778">
    <w:abstractNumId w:val="0"/>
  </w:num>
  <w:num w:numId="5" w16cid:durableId="270865047">
    <w:abstractNumId w:val="3"/>
  </w:num>
  <w:num w:numId="6" w16cid:durableId="1609041214">
    <w:abstractNumId w:val="1"/>
  </w:num>
  <w:num w:numId="7" w16cid:durableId="505480011">
    <w:abstractNumId w:val="6"/>
  </w:num>
  <w:num w:numId="8" w16cid:durableId="20651742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20F0"/>
    <w:rsid w:val="000B34A9"/>
    <w:rsid w:val="001C19B7"/>
    <w:rsid w:val="002228A3"/>
    <w:rsid w:val="00302ED4"/>
    <w:rsid w:val="0030691B"/>
    <w:rsid w:val="00375A41"/>
    <w:rsid w:val="00376A7B"/>
    <w:rsid w:val="003A09FE"/>
    <w:rsid w:val="003F4FB7"/>
    <w:rsid w:val="00436AED"/>
    <w:rsid w:val="004F41E8"/>
    <w:rsid w:val="00592E32"/>
    <w:rsid w:val="005D1327"/>
    <w:rsid w:val="00642ECF"/>
    <w:rsid w:val="00772130"/>
    <w:rsid w:val="007F4698"/>
    <w:rsid w:val="00952B9D"/>
    <w:rsid w:val="00964357"/>
    <w:rsid w:val="00984BA7"/>
    <w:rsid w:val="009B3AFD"/>
    <w:rsid w:val="00A01199"/>
    <w:rsid w:val="00A56954"/>
    <w:rsid w:val="00A75F5E"/>
    <w:rsid w:val="00AB50E6"/>
    <w:rsid w:val="00AF3BE7"/>
    <w:rsid w:val="00BB6584"/>
    <w:rsid w:val="00C02006"/>
    <w:rsid w:val="00C37000"/>
    <w:rsid w:val="00C64C05"/>
    <w:rsid w:val="00CF3583"/>
    <w:rsid w:val="00D05A57"/>
    <w:rsid w:val="00E14FBE"/>
    <w:rsid w:val="00E217E1"/>
    <w:rsid w:val="00E320F0"/>
    <w:rsid w:val="00EC7347"/>
    <w:rsid w:val="00F66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20EA3"/>
  <w15:chartTrackingRefBased/>
  <w15:docId w15:val="{29999B93-7CFE-4A7A-8578-7D14EFA2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2ED4"/>
  </w:style>
  <w:style w:type="paragraph" w:styleId="1">
    <w:name w:val="heading 1"/>
    <w:basedOn w:val="a"/>
    <w:next w:val="a"/>
    <w:link w:val="10"/>
    <w:uiPriority w:val="9"/>
    <w:qFormat/>
    <w:rsid w:val="001C19B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2E3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92E32"/>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592E32"/>
    <w:pPr>
      <w:spacing w:after="0" w:line="240" w:lineRule="auto"/>
    </w:pPr>
    <w:rPr>
      <w:rFonts w:ascii="Times New Roman" w:eastAsia="Times New Roman" w:hAnsi="Times New Roman" w:cs="Times New Roman"/>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qFormat/>
    <w:rsid w:val="00592E32"/>
    <w:rPr>
      <w:rFonts w:ascii="Times New Roman" w:eastAsia="Times New Roman" w:hAnsi="Times New Roman" w:cs="Times New Roman"/>
      <w:sz w:val="20"/>
      <w:szCs w:val="20"/>
    </w:rPr>
  </w:style>
  <w:style w:type="character" w:styleId="a7">
    <w:name w:val="footnote reference"/>
    <w:aliases w:val="Знак сноски-FN,Ciae niinee-FN,AЗнак сноски зел"/>
    <w:link w:val="11"/>
    <w:uiPriority w:val="99"/>
    <w:rsid w:val="00592E32"/>
    <w:rPr>
      <w:rFonts w:cs="Times New Roman"/>
      <w:vertAlign w:val="superscript"/>
    </w:rPr>
  </w:style>
  <w:style w:type="character" w:styleId="a8">
    <w:name w:val="Emphasis"/>
    <w:qFormat/>
    <w:rsid w:val="00592E32"/>
    <w:rPr>
      <w:rFonts w:ascii="Times New Roman" w:hAnsi="Times New Roman" w:cs="Times New Roman" w:hint="default"/>
      <w:i/>
      <w:iCs w:val="0"/>
    </w:rPr>
  </w:style>
  <w:style w:type="paragraph" w:customStyle="1" w:styleId="11">
    <w:name w:val="Знак сноски1"/>
    <w:basedOn w:val="a"/>
    <w:link w:val="a7"/>
    <w:uiPriority w:val="99"/>
    <w:rsid w:val="00592E32"/>
    <w:pPr>
      <w:spacing w:after="0" w:line="240" w:lineRule="auto"/>
    </w:pPr>
    <w:rPr>
      <w:rFonts w:cs="Times New Roman"/>
      <w:vertAlign w:val="superscript"/>
    </w:rPr>
  </w:style>
  <w:style w:type="paragraph" w:styleId="a9">
    <w:name w:val="footer"/>
    <w:basedOn w:val="a"/>
    <w:link w:val="aa"/>
    <w:uiPriority w:val="99"/>
    <w:unhideWhenUsed/>
    <w:rsid w:val="00C64C0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64C05"/>
  </w:style>
  <w:style w:type="paragraph" w:styleId="ab">
    <w:name w:val="List Paragraph"/>
    <w:basedOn w:val="a"/>
    <w:uiPriority w:val="34"/>
    <w:qFormat/>
    <w:rsid w:val="00A75F5E"/>
    <w:pPr>
      <w:ind w:left="720"/>
      <w:contextualSpacing/>
    </w:pPr>
  </w:style>
  <w:style w:type="paragraph" w:customStyle="1" w:styleId="12">
    <w:name w:val="Раздел 1"/>
    <w:basedOn w:val="1"/>
    <w:link w:val="13"/>
    <w:qFormat/>
    <w:rsid w:val="001C19B7"/>
    <w:pPr>
      <w:keepLines w:val="0"/>
      <w:spacing w:before="0" w:after="120" w:line="240" w:lineRule="auto"/>
      <w:jc w:val="center"/>
    </w:pPr>
    <w:rPr>
      <w:rFonts w:ascii="Times New Roman Полужирный" w:eastAsia="Segoe UI" w:hAnsi="Times New Roman Полужирный" w:cs="Times New Roman"/>
      <w:b/>
      <w:bCs/>
      <w:caps/>
      <w:sz w:val="24"/>
      <w:szCs w:val="24"/>
      <w:lang w:eastAsia="ru-RU"/>
    </w:rPr>
  </w:style>
  <w:style w:type="character" w:customStyle="1" w:styleId="13">
    <w:name w:val="Раздел 1 Знак"/>
    <w:basedOn w:val="10"/>
    <w:link w:val="12"/>
    <w:rsid w:val="001C19B7"/>
    <w:rPr>
      <w:rFonts w:ascii="Times New Roman Полужирный" w:eastAsia="Segoe UI" w:hAnsi="Times New Roman Полужирный" w:cs="Times New Roman"/>
      <w:b/>
      <w:bCs/>
      <w:caps/>
      <w:color w:val="365F91" w:themeColor="accent1" w:themeShade="BF"/>
      <w:sz w:val="24"/>
      <w:szCs w:val="24"/>
      <w:lang w:eastAsia="ru-RU"/>
    </w:rPr>
  </w:style>
  <w:style w:type="character" w:customStyle="1" w:styleId="10">
    <w:name w:val="Заголовок 1 Знак"/>
    <w:basedOn w:val="a0"/>
    <w:link w:val="1"/>
    <w:uiPriority w:val="9"/>
    <w:rsid w:val="001C19B7"/>
    <w:rPr>
      <w:rFonts w:asciiTheme="majorHAnsi" w:eastAsiaTheme="majorEastAsia" w:hAnsiTheme="majorHAnsi" w:cstheme="majorBidi"/>
      <w:color w:val="365F91" w:themeColor="accent1" w:themeShade="BF"/>
      <w:sz w:val="32"/>
      <w:szCs w:val="32"/>
    </w:rPr>
  </w:style>
  <w:style w:type="paragraph" w:customStyle="1" w:styleId="2">
    <w:name w:val="Гиперссылка2"/>
    <w:link w:val="ac"/>
    <w:uiPriority w:val="99"/>
    <w:rsid w:val="00EC7347"/>
    <w:pPr>
      <w:spacing w:after="0" w:line="240" w:lineRule="auto"/>
    </w:pPr>
    <w:rPr>
      <w:color w:val="0000FF" w:themeColor="hyperlink"/>
      <w:u w:val="single"/>
    </w:rPr>
  </w:style>
  <w:style w:type="character" w:styleId="ac">
    <w:name w:val="Hyperlink"/>
    <w:basedOn w:val="a0"/>
    <w:link w:val="2"/>
    <w:uiPriority w:val="99"/>
    <w:unhideWhenUsed/>
    <w:rsid w:val="00EC7347"/>
    <w:rPr>
      <w:color w:val="0000FF" w:themeColor="hyperlink"/>
      <w:u w:val="single"/>
    </w:rPr>
  </w:style>
  <w:style w:type="character" w:customStyle="1" w:styleId="14">
    <w:name w:val="Оглавление 1 Знак"/>
    <w:link w:val="15"/>
    <w:uiPriority w:val="39"/>
    <w:semiHidden/>
    <w:locked/>
    <w:rsid w:val="00EC7347"/>
    <w:rPr>
      <w:rFonts w:ascii="Times New Roman" w:hAnsi="Times New Roman" w:cs="Times New Roman"/>
      <w:b/>
      <w:bCs/>
    </w:rPr>
  </w:style>
  <w:style w:type="paragraph" w:styleId="15">
    <w:name w:val="toc 1"/>
    <w:basedOn w:val="a"/>
    <w:next w:val="a"/>
    <w:link w:val="14"/>
    <w:autoRedefine/>
    <w:uiPriority w:val="39"/>
    <w:semiHidden/>
    <w:unhideWhenUsed/>
    <w:rsid w:val="00EC7347"/>
    <w:pPr>
      <w:tabs>
        <w:tab w:val="right" w:leader="dot" w:pos="9639"/>
      </w:tabs>
      <w:spacing w:before="120" w:after="0"/>
    </w:pPr>
    <w:rPr>
      <w:rFonts w:ascii="Times New Roman" w:hAnsi="Times New Roman" w:cs="Times New Roman"/>
      <w:b/>
      <w:bCs/>
    </w:rPr>
  </w:style>
  <w:style w:type="character" w:customStyle="1" w:styleId="20">
    <w:name w:val="Оглавление 2 Знак"/>
    <w:link w:val="21"/>
    <w:uiPriority w:val="39"/>
    <w:semiHidden/>
    <w:locked/>
    <w:rsid w:val="00EC7347"/>
    <w:rPr>
      <w:rFonts w:ascii="Times New Roman" w:eastAsia="Times New Roman" w:hAnsi="Times New Roman" w:cs="Times New Roman"/>
      <w:i/>
      <w:iCs/>
      <w:sz w:val="24"/>
      <w:szCs w:val="24"/>
      <w:lang w:eastAsia="ru-RU"/>
    </w:rPr>
  </w:style>
  <w:style w:type="paragraph" w:styleId="21">
    <w:name w:val="toc 2"/>
    <w:basedOn w:val="a"/>
    <w:next w:val="a"/>
    <w:link w:val="20"/>
    <w:autoRedefine/>
    <w:uiPriority w:val="39"/>
    <w:semiHidden/>
    <w:unhideWhenUsed/>
    <w:rsid w:val="00EC7347"/>
    <w:pPr>
      <w:tabs>
        <w:tab w:val="right" w:leader="dot" w:pos="9639"/>
      </w:tabs>
      <w:spacing w:before="120" w:after="0" w:line="240" w:lineRule="auto"/>
      <w:ind w:left="240"/>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4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 Id="rId18" Type="http://schemas.openxmlformats.org/officeDocument/2006/relationships/header" Target="header1.xml"/><Relationship Id="rId26" Type="http://schemas.openxmlformats.org/officeDocument/2006/relationships/hyperlink" Target="https://meganorm.ru/Data/13/1317.pdf" TargetMode="External"/><Relationship Id="rId3" Type="http://schemas.openxmlformats.org/officeDocument/2006/relationships/settings" Target="settings.xml"/><Relationship Id="rId21" Type="http://schemas.openxmlformats.org/officeDocument/2006/relationships/hyperlink" Target="http://www.iprbookshop.ru/93389.html" TargetMode="External"/><Relationship Id="rId34" Type="http://schemas.openxmlformats.org/officeDocument/2006/relationships/header" Target="header2.xml"/><Relationship Id="rId7"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 Id="rId12"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 Id="rId17"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 Id="rId25" Type="http://schemas.openxmlformats.org/officeDocument/2006/relationships/hyperlink" Target="https://meganorm.ru/Data2/1/4294853/4294853168.htm" TargetMode="External"/><Relationship Id="rId33" Type="http://schemas.openxmlformats.org/officeDocument/2006/relationships/hyperlink" Target="http://www.iprbookshop.ru/73312.html" TargetMode="External"/><Relationship Id="rId2" Type="http://schemas.openxmlformats.org/officeDocument/2006/relationships/styles" Target="styles.xml"/><Relationship Id="rId16"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 Id="rId20" Type="http://schemas.openxmlformats.org/officeDocument/2006/relationships/hyperlink" Target="http://www.iprbookshop.ru/101806.html" TargetMode="External"/><Relationship Id="rId29" Type="http://schemas.openxmlformats.org/officeDocument/2006/relationships/hyperlink" Target="https://meganorm.ru/Index2/1/4293747/4293747667.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 Id="rId24" Type="http://schemas.openxmlformats.org/officeDocument/2006/relationships/hyperlink" Target="https://meganorm.ru/Data/344/34404.pdf" TargetMode="External"/><Relationship Id="rId32" Type="http://schemas.openxmlformats.org/officeDocument/2006/relationships/hyperlink" Target="https://meganorm.ru/Data2/1/4293744/4293744724.htm" TargetMode="External"/><Relationship Id="rId5" Type="http://schemas.openxmlformats.org/officeDocument/2006/relationships/footnotes" Target="footnotes.xml"/><Relationship Id="rId15"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 Id="rId23" Type="http://schemas.openxmlformats.org/officeDocument/2006/relationships/hyperlink" Target="https://new.znanium.com/catalog/product/483251" TargetMode="External"/><Relationship Id="rId28" Type="http://schemas.openxmlformats.org/officeDocument/2006/relationships/hyperlink" Target="https://meganorm.ru/Data2/1/4293795/4293795634.htm" TargetMode="External"/><Relationship Id="rId36" Type="http://schemas.openxmlformats.org/officeDocument/2006/relationships/theme" Target="theme/theme1.xml"/><Relationship Id="rId10"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 Id="rId19" Type="http://schemas.openxmlformats.org/officeDocument/2006/relationships/hyperlink" Target="https://www.book.ru/book/930016" TargetMode="External"/><Relationship Id="rId31" Type="http://schemas.openxmlformats.org/officeDocument/2006/relationships/hyperlink" Target="https://meganorm.ru/Data2/1/4293782/4293782487.htm" TargetMode="External"/><Relationship Id="rId4" Type="http://schemas.openxmlformats.org/officeDocument/2006/relationships/webSettings" Target="webSettings.xml"/><Relationship Id="rId9"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 Id="rId14"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 Id="rId22" Type="http://schemas.openxmlformats.org/officeDocument/2006/relationships/hyperlink" Target="http://www.iprbookshop.ru/94331.html" TargetMode="External"/><Relationship Id="rId27" Type="http://schemas.openxmlformats.org/officeDocument/2006/relationships/hyperlink" Target="https://meganorm.ru/Data2/1/4294848/4294848070.htm" TargetMode="External"/><Relationship Id="rId30" Type="http://schemas.openxmlformats.org/officeDocument/2006/relationships/hyperlink" Target="https://meganorm.ru/Index2/1/4293722/4293722445.htm" TargetMode="External"/><Relationship Id="rId35" Type="http://schemas.openxmlformats.org/officeDocument/2006/relationships/fontTable" Target="fontTable.xml"/><Relationship Id="rId8" Type="http://schemas.openxmlformats.org/officeDocument/2006/relationships/hyperlink" Target="file:///G:\&#1057;%20&#1056;,&#1057;,&#1054;&#1055;%20&#1057;&#1055;&#1054;%20&#1057;&#1080;&#1069;02-04-2025_16-13-48\&#1055;&#1088;&#1080;&#1083;&#1086;&#1078;&#1077;&#1085;&#1080;&#1077;%201%20.%20&#1055;&#1052;%20&#1055;&#1088;&#1086;&#1092;.%20&#1094;&#1080;&#1082;&#1083;\&#1055;&#1052;.02_&#1057;&#1080;&#1069;,202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16</Pages>
  <Words>4334</Words>
  <Characters>24710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ТГПГК</dc:creator>
  <cp:keywords/>
  <dc:description/>
  <cp:lastModifiedBy>Notebook</cp:lastModifiedBy>
  <cp:revision>19</cp:revision>
  <cp:lastPrinted>2025-04-30T11:55:00Z</cp:lastPrinted>
  <dcterms:created xsi:type="dcterms:W3CDTF">2025-04-07T10:43:00Z</dcterms:created>
  <dcterms:modified xsi:type="dcterms:W3CDTF">2025-09-05T02:54:00Z</dcterms:modified>
</cp:coreProperties>
</file>